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9C652" w14:textId="77777777" w:rsidR="00CC385B" w:rsidRDefault="00BA10A1" w:rsidP="00BA10A1">
      <w:pPr>
        <w:pStyle w:val="Title"/>
      </w:pPr>
      <w:r>
        <w:t xml:space="preserve">PARAMUS RECREATION COMMISSION </w:t>
      </w:r>
    </w:p>
    <w:p w14:paraId="490034E8" w14:textId="2ABA6C6B" w:rsidR="00BA10A1" w:rsidRDefault="00CC385B" w:rsidP="00BA10A1">
      <w:pPr>
        <w:pStyle w:val="Title"/>
      </w:pPr>
      <w:r>
        <w:t>Minutes</w:t>
      </w:r>
      <w:r w:rsidR="005027FF">
        <w:br/>
      </w:r>
      <w:r w:rsidR="00EE6DB0">
        <w:t>12/10</w:t>
      </w:r>
      <w:r w:rsidR="00175525">
        <w:t xml:space="preserve"> </w:t>
      </w:r>
      <w:r w:rsidR="005D1600">
        <w:t>/</w:t>
      </w:r>
      <w:r w:rsidR="00175525">
        <w:t>2025</w:t>
      </w:r>
      <w:r w:rsidR="00C20025">
        <w:t xml:space="preserve"> </w:t>
      </w:r>
    </w:p>
    <w:p w14:paraId="27FA8D96" w14:textId="77777777" w:rsidR="00BA10A1" w:rsidRDefault="00BA10A1" w:rsidP="00BA10A1">
      <w:pPr>
        <w:rPr>
          <w:b/>
          <w:bCs/>
        </w:rPr>
      </w:pPr>
    </w:p>
    <w:p w14:paraId="52167D25" w14:textId="6094D4A3" w:rsidR="008C5F61" w:rsidRPr="008C5F61" w:rsidRDefault="00BA10A1" w:rsidP="00207D97">
      <w:pPr>
        <w:pStyle w:val="Heading1"/>
        <w:ind w:left="720"/>
        <w:rPr>
          <w:b w:val="0"/>
          <w:bCs w:val="0"/>
          <w:u w:val="single"/>
        </w:rPr>
      </w:pPr>
      <w:r>
        <w:rPr>
          <w:b w:val="0"/>
          <w:bCs w:val="0"/>
        </w:rPr>
        <w:t>PUBLIC MEETING</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u w:val="single"/>
        </w:rPr>
        <w:t xml:space="preserve"> </w:t>
      </w:r>
      <w:r w:rsidR="008C5F61">
        <w:br/>
        <w:t xml:space="preserve">Meeting Called </w:t>
      </w:r>
      <w:r w:rsidR="00107256">
        <w:t>to</w:t>
      </w:r>
      <w:r w:rsidR="008C5F61">
        <w:t xml:space="preserve"> Order</w:t>
      </w:r>
      <w:r w:rsidR="00A066D4">
        <w:t>-</w:t>
      </w:r>
      <w:r w:rsidR="008C5F61">
        <w:t xml:space="preserve"> By</w:t>
      </w:r>
      <w:r w:rsidR="00A066D4">
        <w:t xml:space="preserve"> </w:t>
      </w:r>
      <w:r w:rsidR="00CA50C7">
        <w:t xml:space="preserve">Gary </w:t>
      </w:r>
      <w:proofErr w:type="spellStart"/>
      <w:r w:rsidR="00CA50C7">
        <w:t>Zysman</w:t>
      </w:r>
      <w:proofErr w:type="spellEnd"/>
      <w:r w:rsidR="00F8744D">
        <w:t>:</w:t>
      </w:r>
      <w:r w:rsidR="009F72CF">
        <w:t xml:space="preserve"> 6:</w:t>
      </w:r>
      <w:r w:rsidR="00A0606D">
        <w:t>3</w:t>
      </w:r>
      <w:r w:rsidR="00EE6DB0">
        <w:t>0</w:t>
      </w:r>
      <w:r w:rsidR="009F72CF">
        <w:t>PM</w:t>
      </w:r>
    </w:p>
    <w:p w14:paraId="43CBE37C" w14:textId="77777777" w:rsidR="008C5F61" w:rsidRDefault="008C5F61" w:rsidP="008C5F61">
      <w:pPr>
        <w:rPr>
          <w:b/>
          <w:bCs/>
        </w:rPr>
      </w:pPr>
    </w:p>
    <w:p w14:paraId="7FE2ED3A" w14:textId="235B6CDB" w:rsidR="008C5F61" w:rsidRPr="00B916E0" w:rsidRDefault="008C5F61" w:rsidP="00B916E0">
      <w:pPr>
        <w:ind w:firstLine="720"/>
        <w:jc w:val="center"/>
        <w:rPr>
          <w:bCs/>
          <w:u w:val="single"/>
        </w:rPr>
      </w:pPr>
      <w:r w:rsidRPr="00B916E0">
        <w:rPr>
          <w:bCs/>
          <w:u w:val="single"/>
        </w:rPr>
        <w:t>Roll Call of Board Members:</w:t>
      </w:r>
    </w:p>
    <w:p w14:paraId="056BDCC3" w14:textId="77777777" w:rsidR="00766222" w:rsidRPr="00B916E0" w:rsidRDefault="00766222" w:rsidP="00B916E0">
      <w:pPr>
        <w:ind w:firstLine="720"/>
        <w:jc w:val="center"/>
        <w:rPr>
          <w:bCs/>
        </w:rPr>
      </w:pPr>
    </w:p>
    <w:tbl>
      <w:tblPr>
        <w:tblStyle w:val="TableGrid"/>
        <w:tblW w:w="0" w:type="auto"/>
        <w:tblInd w:w="1877" w:type="dxa"/>
        <w:tblLook w:val="04A0" w:firstRow="1" w:lastRow="0" w:firstColumn="1" w:lastColumn="0" w:noHBand="0" w:noVBand="1"/>
      </w:tblPr>
      <w:tblGrid>
        <w:gridCol w:w="618"/>
        <w:gridCol w:w="4050"/>
        <w:gridCol w:w="15"/>
        <w:gridCol w:w="2711"/>
      </w:tblGrid>
      <w:tr w:rsidR="00B916E0" w:rsidRPr="00B916E0" w14:paraId="4D96C111" w14:textId="15B24A32" w:rsidTr="00C20025">
        <w:trPr>
          <w:trHeight w:val="265"/>
        </w:trPr>
        <w:tc>
          <w:tcPr>
            <w:tcW w:w="618" w:type="dxa"/>
          </w:tcPr>
          <w:p w14:paraId="20F0B685" w14:textId="41A7A796" w:rsidR="00B916E0" w:rsidRPr="00B916E0" w:rsidRDefault="009D2E4D" w:rsidP="00C20025">
            <w:pPr>
              <w:pStyle w:val="ListParagraph"/>
              <w:ind w:left="0"/>
              <w:rPr>
                <w:bCs/>
              </w:rPr>
            </w:pPr>
            <w:r>
              <w:rPr>
                <w:bCs/>
              </w:rPr>
              <w:t>P</w:t>
            </w:r>
          </w:p>
        </w:tc>
        <w:tc>
          <w:tcPr>
            <w:tcW w:w="4065" w:type="dxa"/>
            <w:gridSpan w:val="2"/>
          </w:tcPr>
          <w:p w14:paraId="31E5F8A9" w14:textId="49D49687" w:rsidR="00B916E0" w:rsidRPr="00E04492" w:rsidRDefault="00ED3C74" w:rsidP="00C20025">
            <w:pPr>
              <w:rPr>
                <w:bCs/>
              </w:rPr>
            </w:pPr>
            <w:r w:rsidRPr="00E04492">
              <w:rPr>
                <w:bCs/>
              </w:rPr>
              <w:t>Vince Feorenzo</w:t>
            </w:r>
          </w:p>
        </w:tc>
        <w:tc>
          <w:tcPr>
            <w:tcW w:w="2711" w:type="dxa"/>
          </w:tcPr>
          <w:p w14:paraId="73D52518" w14:textId="7816C076" w:rsidR="00B916E0" w:rsidRPr="00B916E0" w:rsidRDefault="00ED3C74" w:rsidP="00C20025">
            <w:pPr>
              <w:pStyle w:val="ListParagraph"/>
              <w:ind w:left="0"/>
              <w:rPr>
                <w:bCs/>
              </w:rPr>
            </w:pPr>
            <w:r>
              <w:rPr>
                <w:bCs/>
              </w:rPr>
              <w:t>Recreation Chairman</w:t>
            </w:r>
          </w:p>
        </w:tc>
      </w:tr>
      <w:tr w:rsidR="00B916E0" w:rsidRPr="00B916E0" w14:paraId="771FDDC6" w14:textId="79E2C94F" w:rsidTr="00C20025">
        <w:trPr>
          <w:trHeight w:val="265"/>
        </w:trPr>
        <w:tc>
          <w:tcPr>
            <w:tcW w:w="618" w:type="dxa"/>
          </w:tcPr>
          <w:p w14:paraId="7057E602" w14:textId="387714D6" w:rsidR="00B916E0" w:rsidRPr="00B916E0" w:rsidRDefault="00935B5D" w:rsidP="00C20025">
            <w:pPr>
              <w:pStyle w:val="ListParagraph"/>
              <w:ind w:left="0"/>
              <w:rPr>
                <w:bCs/>
              </w:rPr>
            </w:pPr>
            <w:r>
              <w:rPr>
                <w:bCs/>
              </w:rPr>
              <w:t>P</w:t>
            </w:r>
          </w:p>
        </w:tc>
        <w:tc>
          <w:tcPr>
            <w:tcW w:w="4065" w:type="dxa"/>
            <w:gridSpan w:val="2"/>
          </w:tcPr>
          <w:p w14:paraId="41D79B68" w14:textId="1EDC1066" w:rsidR="00B916E0" w:rsidRPr="00E04492" w:rsidRDefault="00ED3C74" w:rsidP="00C20025">
            <w:pPr>
              <w:rPr>
                <w:bCs/>
              </w:rPr>
            </w:pPr>
            <w:r w:rsidRPr="00E04492">
              <w:rPr>
                <w:bCs/>
              </w:rPr>
              <w:t>Gary Zysman</w:t>
            </w:r>
          </w:p>
        </w:tc>
        <w:tc>
          <w:tcPr>
            <w:tcW w:w="2711" w:type="dxa"/>
          </w:tcPr>
          <w:p w14:paraId="0C51CE7E" w14:textId="72A4F14E" w:rsidR="00B916E0" w:rsidRPr="00B916E0" w:rsidRDefault="00ED3C74" w:rsidP="00C20025">
            <w:pPr>
              <w:pStyle w:val="ListParagraph"/>
              <w:ind w:left="0"/>
              <w:rPr>
                <w:bCs/>
              </w:rPr>
            </w:pPr>
            <w:r>
              <w:rPr>
                <w:bCs/>
              </w:rPr>
              <w:t>Vice Chairman</w:t>
            </w:r>
          </w:p>
        </w:tc>
      </w:tr>
      <w:tr w:rsidR="00B916E0" w:rsidRPr="00B916E0" w14:paraId="449E7F1E" w14:textId="6123659B" w:rsidTr="00C20025">
        <w:trPr>
          <w:trHeight w:val="265"/>
        </w:trPr>
        <w:tc>
          <w:tcPr>
            <w:tcW w:w="618" w:type="dxa"/>
          </w:tcPr>
          <w:p w14:paraId="129DA3B8" w14:textId="22AF5529" w:rsidR="00B916E0" w:rsidRPr="00B916E0" w:rsidRDefault="00CA50C7" w:rsidP="00C20025">
            <w:pPr>
              <w:rPr>
                <w:bCs/>
              </w:rPr>
            </w:pPr>
            <w:r>
              <w:rPr>
                <w:bCs/>
              </w:rPr>
              <w:t>P</w:t>
            </w:r>
          </w:p>
        </w:tc>
        <w:tc>
          <w:tcPr>
            <w:tcW w:w="4065" w:type="dxa"/>
            <w:gridSpan w:val="2"/>
          </w:tcPr>
          <w:p w14:paraId="24E4BBA2" w14:textId="3EF47C82" w:rsidR="00B916E0" w:rsidRPr="00B916E0" w:rsidRDefault="00A5138A" w:rsidP="00C20025">
            <w:pPr>
              <w:rPr>
                <w:bCs/>
              </w:rPr>
            </w:pPr>
            <w:r>
              <w:rPr>
                <w:bCs/>
              </w:rPr>
              <w:t>Michelle Alfano</w:t>
            </w:r>
          </w:p>
        </w:tc>
        <w:tc>
          <w:tcPr>
            <w:tcW w:w="2711" w:type="dxa"/>
          </w:tcPr>
          <w:p w14:paraId="25FDD629" w14:textId="1EE97FD9" w:rsidR="00B916E0" w:rsidRPr="00B916E0" w:rsidRDefault="00ED3C74" w:rsidP="00C20025">
            <w:pPr>
              <w:rPr>
                <w:bCs/>
              </w:rPr>
            </w:pPr>
            <w:r>
              <w:rPr>
                <w:bCs/>
              </w:rPr>
              <w:t>Vice Chairman of Parks</w:t>
            </w:r>
          </w:p>
        </w:tc>
      </w:tr>
      <w:tr w:rsidR="00B916E0" w:rsidRPr="00B916E0" w14:paraId="0C78CD81" w14:textId="3E94B4F2" w:rsidTr="00C20025">
        <w:trPr>
          <w:trHeight w:val="265"/>
        </w:trPr>
        <w:tc>
          <w:tcPr>
            <w:tcW w:w="618" w:type="dxa"/>
          </w:tcPr>
          <w:p w14:paraId="70EB4311" w14:textId="28FCD913" w:rsidR="00B916E0" w:rsidRPr="00B916E0" w:rsidRDefault="00B916E0" w:rsidP="00C20025">
            <w:pPr>
              <w:rPr>
                <w:bCs/>
              </w:rPr>
            </w:pPr>
            <w:r w:rsidRPr="00B916E0">
              <w:rPr>
                <w:bCs/>
              </w:rPr>
              <w:t>P</w:t>
            </w:r>
          </w:p>
        </w:tc>
        <w:tc>
          <w:tcPr>
            <w:tcW w:w="4065" w:type="dxa"/>
            <w:gridSpan w:val="2"/>
          </w:tcPr>
          <w:p w14:paraId="36EEACAA" w14:textId="6069729A" w:rsidR="00B916E0" w:rsidRPr="00B916E0" w:rsidRDefault="00A5138A" w:rsidP="00C20025">
            <w:pPr>
              <w:rPr>
                <w:bCs/>
              </w:rPr>
            </w:pPr>
            <w:r>
              <w:rPr>
                <w:bCs/>
              </w:rPr>
              <w:t>Michelle Durrenberger</w:t>
            </w:r>
          </w:p>
        </w:tc>
        <w:tc>
          <w:tcPr>
            <w:tcW w:w="2711" w:type="dxa"/>
          </w:tcPr>
          <w:p w14:paraId="69EE8C04" w14:textId="2D9095CF" w:rsidR="00B916E0" w:rsidRPr="00B916E0" w:rsidRDefault="00E04492" w:rsidP="00C20025">
            <w:pPr>
              <w:rPr>
                <w:bCs/>
              </w:rPr>
            </w:pPr>
            <w:r>
              <w:rPr>
                <w:bCs/>
              </w:rPr>
              <w:t>Commissioner</w:t>
            </w:r>
          </w:p>
        </w:tc>
      </w:tr>
      <w:tr w:rsidR="00B916E0" w:rsidRPr="00B916E0" w14:paraId="1AF8A059" w14:textId="63E872CB" w:rsidTr="00C20025">
        <w:trPr>
          <w:trHeight w:val="323"/>
        </w:trPr>
        <w:tc>
          <w:tcPr>
            <w:tcW w:w="618" w:type="dxa"/>
          </w:tcPr>
          <w:p w14:paraId="265B632E" w14:textId="5D9B156E" w:rsidR="00B916E0" w:rsidRPr="00B916E0" w:rsidRDefault="00935B5D" w:rsidP="00C20025">
            <w:pPr>
              <w:rPr>
                <w:bCs/>
              </w:rPr>
            </w:pPr>
            <w:r>
              <w:rPr>
                <w:bCs/>
              </w:rPr>
              <w:t>P</w:t>
            </w:r>
          </w:p>
        </w:tc>
        <w:tc>
          <w:tcPr>
            <w:tcW w:w="4065" w:type="dxa"/>
            <w:gridSpan w:val="2"/>
          </w:tcPr>
          <w:p w14:paraId="63436EA1" w14:textId="37323FBA" w:rsidR="009C2743" w:rsidRPr="00B916E0" w:rsidRDefault="00E04492" w:rsidP="00C20025">
            <w:pPr>
              <w:pStyle w:val="NoSpacing"/>
              <w:rPr>
                <w:bCs/>
              </w:rPr>
            </w:pPr>
            <w:r w:rsidRPr="00B916E0">
              <w:rPr>
                <w:bCs/>
              </w:rPr>
              <w:t>Kimberly Benaquista</w:t>
            </w:r>
          </w:p>
        </w:tc>
        <w:tc>
          <w:tcPr>
            <w:tcW w:w="2711" w:type="dxa"/>
          </w:tcPr>
          <w:p w14:paraId="6788B966" w14:textId="3ACBCF37" w:rsidR="00B916E0" w:rsidRPr="00B916E0" w:rsidRDefault="00E04492" w:rsidP="00C20025">
            <w:pPr>
              <w:rPr>
                <w:bCs/>
              </w:rPr>
            </w:pPr>
            <w:r>
              <w:rPr>
                <w:bCs/>
              </w:rPr>
              <w:t xml:space="preserve">Commissioner </w:t>
            </w:r>
          </w:p>
        </w:tc>
      </w:tr>
      <w:tr w:rsidR="00B916E0" w:rsidRPr="00B916E0" w14:paraId="12BE2C77" w14:textId="15935FEA" w:rsidTr="00C20025">
        <w:trPr>
          <w:trHeight w:val="265"/>
        </w:trPr>
        <w:tc>
          <w:tcPr>
            <w:tcW w:w="618" w:type="dxa"/>
          </w:tcPr>
          <w:p w14:paraId="44B945F9" w14:textId="38965499" w:rsidR="00B916E0" w:rsidRPr="00B916E0" w:rsidRDefault="00935B5D" w:rsidP="00C20025">
            <w:pPr>
              <w:pStyle w:val="ListParagraph"/>
              <w:ind w:left="0"/>
              <w:rPr>
                <w:bCs/>
              </w:rPr>
            </w:pPr>
            <w:r>
              <w:rPr>
                <w:bCs/>
              </w:rPr>
              <w:t>P</w:t>
            </w:r>
          </w:p>
        </w:tc>
        <w:tc>
          <w:tcPr>
            <w:tcW w:w="4065" w:type="dxa"/>
            <w:gridSpan w:val="2"/>
          </w:tcPr>
          <w:p w14:paraId="4C36F852" w14:textId="2A50EE03" w:rsidR="009C2743" w:rsidRPr="00E04492" w:rsidRDefault="00E04492" w:rsidP="00C20025">
            <w:pPr>
              <w:pStyle w:val="NoSpacing"/>
              <w:rPr>
                <w:b/>
                <w:u w:val="single"/>
              </w:rPr>
            </w:pPr>
            <w:r w:rsidRPr="00B916E0">
              <w:rPr>
                <w:bCs/>
              </w:rPr>
              <w:t>Alan Brundage</w:t>
            </w:r>
          </w:p>
        </w:tc>
        <w:tc>
          <w:tcPr>
            <w:tcW w:w="2711" w:type="dxa"/>
          </w:tcPr>
          <w:p w14:paraId="51D35E90" w14:textId="37D94E0B" w:rsidR="00B916E0" w:rsidRPr="00B916E0" w:rsidRDefault="00E04492" w:rsidP="00C20025">
            <w:pPr>
              <w:pStyle w:val="ListParagraph"/>
              <w:ind w:left="0"/>
              <w:rPr>
                <w:bCs/>
              </w:rPr>
            </w:pPr>
            <w:r>
              <w:rPr>
                <w:bCs/>
              </w:rPr>
              <w:t>Commissioner</w:t>
            </w:r>
          </w:p>
        </w:tc>
      </w:tr>
      <w:tr w:rsidR="00B916E0" w:rsidRPr="00B916E0" w14:paraId="6E365131" w14:textId="73C4B1FB" w:rsidTr="00C20025">
        <w:trPr>
          <w:trHeight w:val="265"/>
        </w:trPr>
        <w:tc>
          <w:tcPr>
            <w:tcW w:w="618" w:type="dxa"/>
          </w:tcPr>
          <w:p w14:paraId="24BC7DE4" w14:textId="0AF263B2" w:rsidR="00B916E0" w:rsidRPr="00B916E0" w:rsidRDefault="00CE6279" w:rsidP="00C20025">
            <w:pPr>
              <w:pStyle w:val="ListParagraph"/>
              <w:ind w:left="0"/>
              <w:rPr>
                <w:bCs/>
              </w:rPr>
            </w:pPr>
            <w:r>
              <w:rPr>
                <w:bCs/>
              </w:rPr>
              <w:t>A</w:t>
            </w:r>
          </w:p>
        </w:tc>
        <w:tc>
          <w:tcPr>
            <w:tcW w:w="4065" w:type="dxa"/>
            <w:gridSpan w:val="2"/>
          </w:tcPr>
          <w:p w14:paraId="7F897961" w14:textId="5493CE86" w:rsidR="00B916E0" w:rsidRPr="00E04492" w:rsidRDefault="00E04492" w:rsidP="00C20025">
            <w:pPr>
              <w:rPr>
                <w:bCs/>
              </w:rPr>
            </w:pPr>
            <w:r w:rsidRPr="00E04492">
              <w:rPr>
                <w:bCs/>
              </w:rPr>
              <w:t>Eric Crespo</w:t>
            </w:r>
          </w:p>
        </w:tc>
        <w:tc>
          <w:tcPr>
            <w:tcW w:w="2711" w:type="dxa"/>
          </w:tcPr>
          <w:p w14:paraId="5BECF2ED" w14:textId="2693C667" w:rsidR="00B916E0" w:rsidRPr="00B916E0" w:rsidRDefault="00E04492" w:rsidP="00C20025">
            <w:pPr>
              <w:pStyle w:val="ListParagraph"/>
              <w:ind w:left="0"/>
              <w:rPr>
                <w:bCs/>
              </w:rPr>
            </w:pPr>
            <w:r>
              <w:rPr>
                <w:bCs/>
              </w:rPr>
              <w:t>Commissioner</w:t>
            </w:r>
          </w:p>
        </w:tc>
      </w:tr>
      <w:tr w:rsidR="00B916E0" w:rsidRPr="00B916E0" w14:paraId="1990C7DE" w14:textId="2A464983" w:rsidTr="00C20025">
        <w:trPr>
          <w:trHeight w:val="265"/>
        </w:trPr>
        <w:tc>
          <w:tcPr>
            <w:tcW w:w="618" w:type="dxa"/>
          </w:tcPr>
          <w:p w14:paraId="059AAAA2" w14:textId="415B9A7C" w:rsidR="00B916E0" w:rsidRPr="00B916E0" w:rsidRDefault="001F4277" w:rsidP="00C20025">
            <w:pPr>
              <w:pStyle w:val="ListParagraph"/>
              <w:ind w:left="0"/>
              <w:rPr>
                <w:bCs/>
              </w:rPr>
            </w:pPr>
            <w:r>
              <w:rPr>
                <w:bCs/>
              </w:rPr>
              <w:t>A</w:t>
            </w:r>
          </w:p>
        </w:tc>
        <w:tc>
          <w:tcPr>
            <w:tcW w:w="4065" w:type="dxa"/>
            <w:gridSpan w:val="2"/>
          </w:tcPr>
          <w:p w14:paraId="69AC6495" w14:textId="6A898699" w:rsidR="00B916E0" w:rsidRPr="00E04492" w:rsidRDefault="00E04492" w:rsidP="00C20025">
            <w:pPr>
              <w:pStyle w:val="NoSpacing"/>
              <w:rPr>
                <w:bCs/>
              </w:rPr>
            </w:pPr>
            <w:r w:rsidRPr="00B916E0">
              <w:rPr>
                <w:bCs/>
              </w:rPr>
              <w:t>Chris Falato</w:t>
            </w:r>
          </w:p>
        </w:tc>
        <w:tc>
          <w:tcPr>
            <w:tcW w:w="2711" w:type="dxa"/>
          </w:tcPr>
          <w:p w14:paraId="657EF02B" w14:textId="0E2F1F0F" w:rsidR="00B916E0" w:rsidRPr="00B916E0" w:rsidRDefault="00E04492" w:rsidP="00C20025">
            <w:pPr>
              <w:pStyle w:val="ListParagraph"/>
              <w:ind w:left="0"/>
              <w:rPr>
                <w:bCs/>
              </w:rPr>
            </w:pPr>
            <w:r>
              <w:rPr>
                <w:bCs/>
              </w:rPr>
              <w:t>Commissioner</w:t>
            </w:r>
          </w:p>
        </w:tc>
      </w:tr>
      <w:tr w:rsidR="00B916E0" w:rsidRPr="00B916E0" w14:paraId="408A21FD" w14:textId="72556C24" w:rsidTr="00C20025">
        <w:trPr>
          <w:trHeight w:val="265"/>
        </w:trPr>
        <w:tc>
          <w:tcPr>
            <w:tcW w:w="618" w:type="dxa"/>
          </w:tcPr>
          <w:p w14:paraId="62506045" w14:textId="76DF3DE5" w:rsidR="00B916E0" w:rsidRPr="00B916E0" w:rsidRDefault="001F4277" w:rsidP="00C20025">
            <w:pPr>
              <w:pStyle w:val="ListParagraph"/>
              <w:ind w:left="0"/>
              <w:rPr>
                <w:bCs/>
              </w:rPr>
            </w:pPr>
            <w:r>
              <w:rPr>
                <w:bCs/>
              </w:rPr>
              <w:t>P</w:t>
            </w:r>
          </w:p>
        </w:tc>
        <w:tc>
          <w:tcPr>
            <w:tcW w:w="4065" w:type="dxa"/>
            <w:gridSpan w:val="2"/>
          </w:tcPr>
          <w:p w14:paraId="3160424D" w14:textId="5AFCB56B" w:rsidR="00B916E0" w:rsidRPr="00E04492" w:rsidRDefault="00E04492" w:rsidP="00C20025">
            <w:pPr>
              <w:rPr>
                <w:bCs/>
              </w:rPr>
            </w:pPr>
            <w:r w:rsidRPr="00E04492">
              <w:rPr>
                <w:bCs/>
              </w:rPr>
              <w:t>Mike Pallotto</w:t>
            </w:r>
          </w:p>
        </w:tc>
        <w:tc>
          <w:tcPr>
            <w:tcW w:w="2711" w:type="dxa"/>
          </w:tcPr>
          <w:p w14:paraId="52229178" w14:textId="40C73A6C" w:rsidR="00B916E0" w:rsidRPr="00B916E0" w:rsidRDefault="00E04492" w:rsidP="00C20025">
            <w:pPr>
              <w:pStyle w:val="ListParagraph"/>
              <w:ind w:left="0"/>
              <w:rPr>
                <w:bCs/>
              </w:rPr>
            </w:pPr>
            <w:r>
              <w:rPr>
                <w:bCs/>
              </w:rPr>
              <w:t>Commissioner</w:t>
            </w:r>
          </w:p>
        </w:tc>
      </w:tr>
      <w:tr w:rsidR="00B916E0" w:rsidRPr="00B916E0" w14:paraId="1619443D" w14:textId="1082FF68" w:rsidTr="00C20025">
        <w:trPr>
          <w:trHeight w:val="265"/>
        </w:trPr>
        <w:tc>
          <w:tcPr>
            <w:tcW w:w="618" w:type="dxa"/>
          </w:tcPr>
          <w:p w14:paraId="35443E5D" w14:textId="74B8F9D6" w:rsidR="00B916E0" w:rsidRPr="00B916E0" w:rsidRDefault="00EE6DB0" w:rsidP="00C20025">
            <w:pPr>
              <w:pStyle w:val="ListParagraph"/>
              <w:ind w:left="0"/>
              <w:rPr>
                <w:bCs/>
              </w:rPr>
            </w:pPr>
            <w:r>
              <w:rPr>
                <w:bCs/>
              </w:rPr>
              <w:t>P</w:t>
            </w:r>
          </w:p>
        </w:tc>
        <w:tc>
          <w:tcPr>
            <w:tcW w:w="4065" w:type="dxa"/>
            <w:gridSpan w:val="2"/>
          </w:tcPr>
          <w:p w14:paraId="68765947" w14:textId="24B6F1E7" w:rsidR="00B916E0" w:rsidRPr="00E04492" w:rsidRDefault="00E04492" w:rsidP="00C20025">
            <w:pPr>
              <w:rPr>
                <w:bCs/>
              </w:rPr>
            </w:pPr>
            <w:r w:rsidRPr="00E04492">
              <w:rPr>
                <w:bCs/>
              </w:rPr>
              <w:t>Ed Grill</w:t>
            </w:r>
          </w:p>
        </w:tc>
        <w:tc>
          <w:tcPr>
            <w:tcW w:w="2711" w:type="dxa"/>
          </w:tcPr>
          <w:p w14:paraId="0C8CE7B1" w14:textId="7D86642E" w:rsidR="00B916E0" w:rsidRPr="00B916E0" w:rsidRDefault="00E04492" w:rsidP="00C20025">
            <w:pPr>
              <w:pStyle w:val="ListParagraph"/>
              <w:ind w:left="0"/>
              <w:rPr>
                <w:bCs/>
              </w:rPr>
            </w:pPr>
            <w:r w:rsidRPr="00B916E0">
              <w:rPr>
                <w:bCs/>
              </w:rPr>
              <w:t>Asst. Director</w:t>
            </w:r>
          </w:p>
        </w:tc>
      </w:tr>
      <w:tr w:rsidR="00B916E0" w:rsidRPr="00B916E0" w14:paraId="6E0E521E" w14:textId="0FD134D1" w:rsidTr="00C20025">
        <w:trPr>
          <w:trHeight w:val="265"/>
        </w:trPr>
        <w:tc>
          <w:tcPr>
            <w:tcW w:w="618" w:type="dxa"/>
          </w:tcPr>
          <w:p w14:paraId="625B9274" w14:textId="60EC7E89" w:rsidR="00B916E0" w:rsidRPr="00B916E0" w:rsidRDefault="00F82208" w:rsidP="00C20025">
            <w:pPr>
              <w:pStyle w:val="ListParagraph"/>
              <w:ind w:left="0"/>
              <w:rPr>
                <w:bCs/>
              </w:rPr>
            </w:pPr>
            <w:r>
              <w:rPr>
                <w:bCs/>
              </w:rPr>
              <w:t>P</w:t>
            </w:r>
          </w:p>
        </w:tc>
        <w:tc>
          <w:tcPr>
            <w:tcW w:w="4065" w:type="dxa"/>
            <w:gridSpan w:val="2"/>
          </w:tcPr>
          <w:p w14:paraId="68115BAA" w14:textId="78B547F8" w:rsidR="00B916E0" w:rsidRPr="00E04492" w:rsidRDefault="00B916E0" w:rsidP="00C20025">
            <w:pPr>
              <w:rPr>
                <w:bCs/>
              </w:rPr>
            </w:pPr>
            <w:r w:rsidRPr="00E04492">
              <w:rPr>
                <w:bCs/>
              </w:rPr>
              <w:t>Stephanie Garino, Asst. Director</w:t>
            </w:r>
          </w:p>
        </w:tc>
        <w:tc>
          <w:tcPr>
            <w:tcW w:w="2711" w:type="dxa"/>
          </w:tcPr>
          <w:p w14:paraId="67E3F144" w14:textId="557B7D65" w:rsidR="00B916E0" w:rsidRPr="00B916E0" w:rsidRDefault="00E04492" w:rsidP="00C20025">
            <w:pPr>
              <w:pStyle w:val="ListParagraph"/>
              <w:ind w:left="0"/>
              <w:rPr>
                <w:bCs/>
              </w:rPr>
            </w:pPr>
            <w:r w:rsidRPr="00B916E0">
              <w:rPr>
                <w:bCs/>
              </w:rPr>
              <w:t>Asst. Director</w:t>
            </w:r>
          </w:p>
        </w:tc>
      </w:tr>
      <w:tr w:rsidR="00B916E0" w:rsidRPr="00B916E0" w14:paraId="2ECBB765" w14:textId="67B61E89" w:rsidTr="00C20025">
        <w:trPr>
          <w:trHeight w:val="265"/>
        </w:trPr>
        <w:tc>
          <w:tcPr>
            <w:tcW w:w="618" w:type="dxa"/>
          </w:tcPr>
          <w:p w14:paraId="2B4C725A" w14:textId="31E10ABF" w:rsidR="00B916E0" w:rsidRPr="00B916E0" w:rsidRDefault="00B916E0" w:rsidP="00C20025">
            <w:pPr>
              <w:pStyle w:val="ListParagraph"/>
              <w:ind w:left="0"/>
              <w:rPr>
                <w:bCs/>
              </w:rPr>
            </w:pPr>
            <w:r w:rsidRPr="00B916E0">
              <w:rPr>
                <w:bCs/>
              </w:rPr>
              <w:t>P</w:t>
            </w:r>
          </w:p>
        </w:tc>
        <w:tc>
          <w:tcPr>
            <w:tcW w:w="4065" w:type="dxa"/>
            <w:gridSpan w:val="2"/>
          </w:tcPr>
          <w:p w14:paraId="3687367E" w14:textId="62B694AA" w:rsidR="00B916E0" w:rsidRPr="00E04492" w:rsidRDefault="00E04492" w:rsidP="00C20025">
            <w:pPr>
              <w:rPr>
                <w:bCs/>
              </w:rPr>
            </w:pPr>
            <w:r w:rsidRPr="00E04492">
              <w:rPr>
                <w:bCs/>
              </w:rPr>
              <w:t>Garrett Luna</w:t>
            </w:r>
          </w:p>
        </w:tc>
        <w:tc>
          <w:tcPr>
            <w:tcW w:w="2711" w:type="dxa"/>
          </w:tcPr>
          <w:p w14:paraId="50BE5385" w14:textId="380B1C3B" w:rsidR="00B916E0" w:rsidRPr="00B916E0" w:rsidRDefault="00E04492" w:rsidP="00C20025">
            <w:pPr>
              <w:pStyle w:val="ListParagraph"/>
              <w:ind w:left="0"/>
              <w:rPr>
                <w:bCs/>
              </w:rPr>
            </w:pPr>
            <w:r>
              <w:rPr>
                <w:bCs/>
              </w:rPr>
              <w:t>Director of Recreation</w:t>
            </w:r>
          </w:p>
        </w:tc>
      </w:tr>
      <w:tr w:rsidR="00B916E0" w:rsidRPr="00B916E0" w14:paraId="469C66C7" w14:textId="19A65EB4" w:rsidTr="00C20025">
        <w:trPr>
          <w:trHeight w:val="265"/>
        </w:trPr>
        <w:tc>
          <w:tcPr>
            <w:tcW w:w="618" w:type="dxa"/>
          </w:tcPr>
          <w:p w14:paraId="58476938" w14:textId="28DE0AA4" w:rsidR="00B916E0" w:rsidRPr="00B916E0" w:rsidRDefault="00B916E0" w:rsidP="00C20025">
            <w:pPr>
              <w:pStyle w:val="ListParagraph"/>
              <w:ind w:left="0"/>
              <w:rPr>
                <w:bCs/>
              </w:rPr>
            </w:pPr>
            <w:r w:rsidRPr="00B916E0">
              <w:rPr>
                <w:bCs/>
              </w:rPr>
              <w:t>P</w:t>
            </w:r>
          </w:p>
        </w:tc>
        <w:tc>
          <w:tcPr>
            <w:tcW w:w="4065" w:type="dxa"/>
            <w:gridSpan w:val="2"/>
          </w:tcPr>
          <w:p w14:paraId="5E8007B1" w14:textId="6260710E" w:rsidR="00B916E0" w:rsidRPr="00E04492" w:rsidRDefault="00B916E0" w:rsidP="00C20025">
            <w:pPr>
              <w:rPr>
                <w:bCs/>
              </w:rPr>
            </w:pPr>
            <w:r w:rsidRPr="00E04492">
              <w:rPr>
                <w:bCs/>
              </w:rPr>
              <w:t>Vando Cardoso, Cardoso Law</w:t>
            </w:r>
          </w:p>
        </w:tc>
        <w:tc>
          <w:tcPr>
            <w:tcW w:w="2711" w:type="dxa"/>
          </w:tcPr>
          <w:p w14:paraId="1E8BDEC8" w14:textId="69B5FDCE" w:rsidR="00B916E0" w:rsidRPr="00B916E0" w:rsidRDefault="00E04492" w:rsidP="00C20025">
            <w:pPr>
              <w:pStyle w:val="ListParagraph"/>
              <w:ind w:left="0"/>
              <w:rPr>
                <w:bCs/>
              </w:rPr>
            </w:pPr>
            <w:r w:rsidRPr="00B916E0">
              <w:rPr>
                <w:bCs/>
              </w:rPr>
              <w:t>Cardoso Law</w:t>
            </w:r>
          </w:p>
        </w:tc>
      </w:tr>
      <w:tr w:rsidR="00B916E0" w:rsidRPr="00B916E0" w14:paraId="344A3F74" w14:textId="7C10C2CC" w:rsidTr="00C20025">
        <w:trPr>
          <w:trHeight w:val="280"/>
        </w:trPr>
        <w:tc>
          <w:tcPr>
            <w:tcW w:w="618" w:type="dxa"/>
          </w:tcPr>
          <w:p w14:paraId="6F5F40EA" w14:textId="6030B981" w:rsidR="00B916E0" w:rsidRPr="00B916E0" w:rsidRDefault="00CE6279" w:rsidP="00C20025">
            <w:pPr>
              <w:pStyle w:val="ListParagraph"/>
              <w:ind w:left="0"/>
              <w:rPr>
                <w:bCs/>
              </w:rPr>
            </w:pPr>
            <w:r>
              <w:rPr>
                <w:bCs/>
              </w:rPr>
              <w:t>P</w:t>
            </w:r>
          </w:p>
        </w:tc>
        <w:tc>
          <w:tcPr>
            <w:tcW w:w="4065" w:type="dxa"/>
            <w:gridSpan w:val="2"/>
          </w:tcPr>
          <w:p w14:paraId="00F4A0F3" w14:textId="096B12AA" w:rsidR="00B916E0" w:rsidRPr="00E04492" w:rsidRDefault="00CE6279" w:rsidP="00C20025">
            <w:pPr>
              <w:rPr>
                <w:bCs/>
              </w:rPr>
            </w:pPr>
            <w:r>
              <w:rPr>
                <w:bCs/>
              </w:rPr>
              <w:t xml:space="preserve">Rob Kaiser </w:t>
            </w:r>
          </w:p>
        </w:tc>
        <w:tc>
          <w:tcPr>
            <w:tcW w:w="2711" w:type="dxa"/>
          </w:tcPr>
          <w:p w14:paraId="2A0E183A" w14:textId="0EFF00DE" w:rsidR="00B916E0" w:rsidRPr="00B916E0" w:rsidRDefault="00E04492" w:rsidP="00C20025">
            <w:pPr>
              <w:pStyle w:val="ListParagraph"/>
              <w:ind w:left="0"/>
              <w:rPr>
                <w:bCs/>
              </w:rPr>
            </w:pPr>
            <w:r>
              <w:rPr>
                <w:bCs/>
              </w:rPr>
              <w:t>Council Liaison</w:t>
            </w:r>
          </w:p>
        </w:tc>
      </w:tr>
      <w:tr w:rsidR="00E04492" w14:paraId="4A926C3C" w14:textId="560A48C1" w:rsidTr="00C20025">
        <w:tblPrEx>
          <w:tblLook w:val="0000" w:firstRow="0" w:lastRow="0" w:firstColumn="0" w:lastColumn="0" w:noHBand="0" w:noVBand="0"/>
        </w:tblPrEx>
        <w:trPr>
          <w:trHeight w:val="360"/>
        </w:trPr>
        <w:tc>
          <w:tcPr>
            <w:tcW w:w="618" w:type="dxa"/>
          </w:tcPr>
          <w:p w14:paraId="0B36A631" w14:textId="487FC9D2" w:rsidR="00E04492" w:rsidRPr="00E04492" w:rsidRDefault="00E04492" w:rsidP="00C20025">
            <w:pPr>
              <w:pStyle w:val="NoSpacing"/>
            </w:pPr>
            <w:r w:rsidRPr="00E04492">
              <w:t>P</w:t>
            </w:r>
          </w:p>
        </w:tc>
        <w:tc>
          <w:tcPr>
            <w:tcW w:w="4050" w:type="dxa"/>
          </w:tcPr>
          <w:p w14:paraId="4202EE4A" w14:textId="77777777" w:rsidR="000D00D4" w:rsidRPr="00035C87" w:rsidRDefault="000D00D4" w:rsidP="000D00D4">
            <w:pPr>
              <w:pStyle w:val="NoSpacing"/>
              <w:rPr>
                <w:b/>
                <w:u w:val="single"/>
              </w:rPr>
            </w:pPr>
            <w:r>
              <w:t>Bill Holzman</w:t>
            </w:r>
          </w:p>
          <w:p w14:paraId="7CA4F7A9" w14:textId="50BEC7C7" w:rsidR="00E04492" w:rsidRPr="00E04492" w:rsidRDefault="00A5138A" w:rsidP="00A5138A">
            <w:pPr>
              <w:pStyle w:val="NoSpacing"/>
              <w:tabs>
                <w:tab w:val="center" w:pos="1917"/>
              </w:tabs>
            </w:pPr>
            <w:r>
              <w:t xml:space="preserve"> </w:t>
            </w:r>
          </w:p>
        </w:tc>
        <w:tc>
          <w:tcPr>
            <w:tcW w:w="2726" w:type="dxa"/>
            <w:gridSpan w:val="2"/>
          </w:tcPr>
          <w:p w14:paraId="6395F538" w14:textId="0C08E8E4" w:rsidR="00E04492" w:rsidRPr="00E04492" w:rsidRDefault="00E04492" w:rsidP="00C20025">
            <w:pPr>
              <w:pStyle w:val="NoSpacing"/>
            </w:pPr>
            <w:r w:rsidRPr="00E04492">
              <w:t>BOE Liaison</w:t>
            </w:r>
          </w:p>
        </w:tc>
      </w:tr>
      <w:tr w:rsidR="00C20025" w14:paraId="3AEC4BE7" w14:textId="0E0891D2" w:rsidTr="00C2002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18" w:type="dxa"/>
            <w:tcBorders>
              <w:left w:val="single" w:sz="4" w:space="0" w:color="auto"/>
              <w:bottom w:val="single" w:sz="4" w:space="0" w:color="auto"/>
              <w:right w:val="single" w:sz="4" w:space="0" w:color="auto"/>
            </w:tcBorders>
          </w:tcPr>
          <w:p w14:paraId="444C3724" w14:textId="39AAAA61" w:rsidR="00C20025" w:rsidRPr="00C20025" w:rsidRDefault="00CE6279" w:rsidP="00C20025">
            <w:pPr>
              <w:pStyle w:val="NoSpacing"/>
              <w:rPr>
                <w:u w:val="single"/>
              </w:rPr>
            </w:pPr>
            <w:r>
              <w:rPr>
                <w:u w:val="single"/>
              </w:rPr>
              <w:t>A</w:t>
            </w:r>
          </w:p>
        </w:tc>
        <w:tc>
          <w:tcPr>
            <w:tcW w:w="4065" w:type="dxa"/>
            <w:gridSpan w:val="2"/>
            <w:tcBorders>
              <w:left w:val="single" w:sz="4" w:space="0" w:color="auto"/>
              <w:bottom w:val="single" w:sz="4" w:space="0" w:color="auto"/>
            </w:tcBorders>
          </w:tcPr>
          <w:p w14:paraId="1A7EC544" w14:textId="6664068E" w:rsidR="00C20025" w:rsidRPr="00C20025" w:rsidRDefault="00C20025" w:rsidP="00C20025">
            <w:pPr>
              <w:pStyle w:val="NoSpacing"/>
              <w:rPr>
                <w:u w:val="single"/>
              </w:rPr>
            </w:pPr>
            <w:r w:rsidRPr="00C20025">
              <w:rPr>
                <w:u w:val="single"/>
              </w:rPr>
              <w:t>Luke Casallas</w:t>
            </w:r>
          </w:p>
        </w:tc>
        <w:tc>
          <w:tcPr>
            <w:tcW w:w="2711" w:type="dxa"/>
            <w:tcBorders>
              <w:left w:val="single" w:sz="4" w:space="0" w:color="auto"/>
              <w:bottom w:val="single" w:sz="4" w:space="0" w:color="auto"/>
              <w:right w:val="single" w:sz="4" w:space="0" w:color="auto"/>
            </w:tcBorders>
          </w:tcPr>
          <w:p w14:paraId="79CED17E" w14:textId="47C79019" w:rsidR="00C20025" w:rsidRPr="00C20025" w:rsidRDefault="00C20025" w:rsidP="00C20025">
            <w:pPr>
              <w:pStyle w:val="NoSpacing"/>
              <w:rPr>
                <w:u w:val="single"/>
              </w:rPr>
            </w:pPr>
            <w:r w:rsidRPr="00C20025">
              <w:rPr>
                <w:u w:val="single"/>
              </w:rPr>
              <w:t xml:space="preserve">Recreation Assistant </w:t>
            </w:r>
          </w:p>
        </w:tc>
      </w:tr>
    </w:tbl>
    <w:p w14:paraId="1D13FF66" w14:textId="77777777" w:rsidR="00B916E0" w:rsidRDefault="00B916E0" w:rsidP="00792631">
      <w:pPr>
        <w:pStyle w:val="NoSpacing"/>
        <w:rPr>
          <w:b/>
          <w:u w:val="single"/>
        </w:rPr>
      </w:pPr>
    </w:p>
    <w:p w14:paraId="74005DB5" w14:textId="77777777" w:rsidR="00B916E0" w:rsidRDefault="00B916E0" w:rsidP="00792631">
      <w:pPr>
        <w:pStyle w:val="NoSpacing"/>
        <w:rPr>
          <w:b/>
          <w:u w:val="single"/>
        </w:rPr>
      </w:pPr>
    </w:p>
    <w:p w14:paraId="25711D72" w14:textId="77777777" w:rsidR="00B916E0" w:rsidRDefault="00B916E0" w:rsidP="00792631">
      <w:pPr>
        <w:pStyle w:val="NoSpacing"/>
        <w:rPr>
          <w:b/>
          <w:u w:val="single"/>
        </w:rPr>
      </w:pPr>
    </w:p>
    <w:p w14:paraId="333C73C3" w14:textId="7F782A43" w:rsidR="00880BA3" w:rsidRDefault="00325175" w:rsidP="00792631">
      <w:pPr>
        <w:pStyle w:val="NoSpacing"/>
        <w:rPr>
          <w:b/>
          <w:u w:val="single"/>
        </w:rPr>
      </w:pPr>
      <w:r w:rsidRPr="00F77750">
        <w:rPr>
          <w:b/>
          <w:u w:val="single"/>
        </w:rPr>
        <w:t>HEARING OF THE PUBLIC</w:t>
      </w:r>
    </w:p>
    <w:p w14:paraId="3FFA40A1" w14:textId="7E8E36BA" w:rsidR="00C11A3B" w:rsidRDefault="00C11A3B" w:rsidP="00792631">
      <w:pPr>
        <w:pStyle w:val="NoSpacing"/>
        <w:rPr>
          <w:b/>
          <w:u w:val="single"/>
        </w:rPr>
      </w:pPr>
    </w:p>
    <w:p w14:paraId="206FEADD" w14:textId="046479E6" w:rsidR="00CE6279" w:rsidRDefault="00CE6279" w:rsidP="00792631">
      <w:pPr>
        <w:pStyle w:val="NoSpacing"/>
        <w:rPr>
          <w:b/>
        </w:rPr>
      </w:pPr>
      <w:r>
        <w:t>I</w:t>
      </w:r>
      <w:r>
        <w:t xml:space="preserve">rene </w:t>
      </w:r>
      <w:proofErr w:type="spellStart"/>
      <w:r>
        <w:t>Tolis</w:t>
      </w:r>
      <w:proofErr w:type="spellEnd"/>
      <w:r>
        <w:t xml:space="preserve">, 432 Terhune Ave, Paramus, NJ 07652, addressed the Paramus Recreation Commission regarding several concerns with the Recreation Department. She expressed that there is a lack of communication within sports programs, particularly football and cheer, and emphasized that program communication needs to improve. She asked why the PJBL cannot oversee Recreation softball and inquired where complaints regarding Recreation personnel should be directed. Ms. </w:t>
      </w:r>
      <w:proofErr w:type="spellStart"/>
      <w:r>
        <w:t>Tolis</w:t>
      </w:r>
      <w:proofErr w:type="spellEnd"/>
      <w:r>
        <w:t xml:space="preserve"> also stated that the softball program needs improvement and noted that more resources and opportunities are currently provided for boys, and that girls’ programs should receive equal attention.</w:t>
      </w:r>
    </w:p>
    <w:p w14:paraId="327A1B01" w14:textId="116AB248" w:rsidR="00CE6279" w:rsidRDefault="00CE6279" w:rsidP="00CE6279">
      <w:pPr>
        <w:pStyle w:val="NoSpacing"/>
        <w:rPr>
          <w:b/>
        </w:rPr>
      </w:pPr>
    </w:p>
    <w:p w14:paraId="4546417B" w14:textId="334AF6E8" w:rsidR="00CE6279" w:rsidRDefault="00CE6279" w:rsidP="00CE6279">
      <w:pPr>
        <w:pStyle w:val="NoSpacing"/>
        <w:rPr>
          <w:rFonts w:ascii="Arial Black" w:hAnsi="Arial Black"/>
          <w:b/>
          <w:color w:val="000000" w:themeColor="text1"/>
          <w:u w:val="single"/>
        </w:rPr>
      </w:pPr>
    </w:p>
    <w:p w14:paraId="5DEEF959" w14:textId="199E9A81" w:rsidR="00CE6279" w:rsidRDefault="00CE6279" w:rsidP="00CE6279">
      <w:pPr>
        <w:pStyle w:val="NoSpacing"/>
      </w:pPr>
      <w:r>
        <w:t>J</w:t>
      </w:r>
      <w:bookmarkStart w:id="0" w:name="_GoBack"/>
      <w:bookmarkEnd w:id="0"/>
      <w:r>
        <w:t>en Kenney, 198 Reid Way, Paramus, NJ 07652, addressed the Recreation Commission with concerns regarding the girls’ lacrosse program. She stated that communication within the program needs improvement and expressed frustration with inconsistencies between the lacrosse league’s rules and the Recreation Department. Ms. Kenney also emphasized that the department needs to do a better job answering phones and responding to residents in a timely manner.</w:t>
      </w:r>
    </w:p>
    <w:p w14:paraId="76B1AF4A" w14:textId="77777777" w:rsidR="00CE6279" w:rsidRPr="007D5304" w:rsidRDefault="00CE6279" w:rsidP="00CE6279">
      <w:pPr>
        <w:pStyle w:val="NoSpacing"/>
        <w:rPr>
          <w:rFonts w:ascii="Arial Black" w:hAnsi="Arial Black"/>
          <w:b/>
          <w:color w:val="000000" w:themeColor="text1"/>
          <w:u w:val="single"/>
        </w:rPr>
      </w:pPr>
    </w:p>
    <w:p w14:paraId="1ABB2B23" w14:textId="05A4E800" w:rsidR="0008211F" w:rsidRPr="00880BA3" w:rsidRDefault="006B1BD9" w:rsidP="00880BA3">
      <w:pPr>
        <w:pStyle w:val="NoSpacing"/>
        <w:rPr>
          <w:b/>
          <w:u w:val="single"/>
        </w:rPr>
      </w:pPr>
      <w:r w:rsidRPr="00F77750">
        <w:rPr>
          <w:b/>
          <w:u w:val="single"/>
        </w:rPr>
        <w:t>CLOSED SESSION</w:t>
      </w:r>
      <w:r w:rsidR="002F5D16">
        <w:rPr>
          <w:b/>
          <w:u w:val="single"/>
        </w:rPr>
        <w:t>-</w:t>
      </w:r>
      <w:r w:rsidR="009D2E4D">
        <w:t>.</w:t>
      </w:r>
      <w:r w:rsidR="0008211F">
        <w:t xml:space="preserve"> </w:t>
      </w:r>
    </w:p>
    <w:p w14:paraId="011B98A2" w14:textId="77777777" w:rsidR="0008211F" w:rsidRDefault="0008211F" w:rsidP="00612025">
      <w:pPr>
        <w:pStyle w:val="NoSpacing"/>
        <w:ind w:left="1440"/>
      </w:pPr>
    </w:p>
    <w:p w14:paraId="4AF61479" w14:textId="6EA6DC21" w:rsidR="0008211F" w:rsidRPr="00880BA3" w:rsidRDefault="00880BA3" w:rsidP="00880BA3">
      <w:pPr>
        <w:pStyle w:val="NoSpacing"/>
        <w:rPr>
          <w:b/>
        </w:rPr>
      </w:pPr>
      <w:r w:rsidRPr="00880BA3">
        <w:rPr>
          <w:b/>
        </w:rPr>
        <w:t>-NA</w:t>
      </w:r>
    </w:p>
    <w:p w14:paraId="053AF015" w14:textId="77777777" w:rsidR="00A0606D" w:rsidRPr="00C5661D" w:rsidRDefault="00A0606D" w:rsidP="00AF5A64">
      <w:pPr>
        <w:pStyle w:val="NoSpacing"/>
      </w:pPr>
    </w:p>
    <w:p w14:paraId="5917987B" w14:textId="51CE993F" w:rsidR="00766222" w:rsidRPr="00C14438" w:rsidRDefault="00766222" w:rsidP="00C5661D">
      <w:pPr>
        <w:pStyle w:val="NoSpacing"/>
        <w:ind w:firstLine="720"/>
        <w:rPr>
          <w:b/>
          <w:u w:val="single"/>
        </w:rPr>
      </w:pPr>
      <w:r w:rsidRPr="00C14438">
        <w:rPr>
          <w:b/>
          <w:u w:val="single"/>
        </w:rPr>
        <w:t>APPROVAL OF FINANCIAL REPORT</w:t>
      </w:r>
    </w:p>
    <w:p w14:paraId="7919745E" w14:textId="611F56BB" w:rsidR="006B1BD9" w:rsidRDefault="00994C6A" w:rsidP="00C114A7">
      <w:pPr>
        <w:pStyle w:val="NoSpacing"/>
        <w:numPr>
          <w:ilvl w:val="0"/>
          <w:numId w:val="1"/>
        </w:numPr>
      </w:pPr>
      <w:r>
        <w:t xml:space="preserve">A motion </w:t>
      </w:r>
      <w:r w:rsidR="00C5661D">
        <w:t xml:space="preserve">by </w:t>
      </w:r>
      <w:r>
        <w:t xml:space="preserve">Commissioner </w:t>
      </w:r>
      <w:r w:rsidR="00AD3AE6">
        <w:t>Pallotto</w:t>
      </w:r>
      <w:r w:rsidR="00DC7C10">
        <w:t xml:space="preserve"> </w:t>
      </w:r>
      <w:r w:rsidR="00C5661D">
        <w:t>to</w:t>
      </w:r>
      <w:r w:rsidR="002F5D16">
        <w:t xml:space="preserve"> </w:t>
      </w:r>
      <w:r>
        <w:t>approve</w:t>
      </w:r>
      <w:r w:rsidR="00C5661D">
        <w:t xml:space="preserve"> the financial report</w:t>
      </w:r>
      <w:r>
        <w:t xml:space="preserve">, seconded by Commissioner </w:t>
      </w:r>
      <w:r w:rsidR="00175525">
        <w:t>Brundage</w:t>
      </w:r>
      <w:r w:rsidR="00C5661D">
        <w:t xml:space="preserve">. </w:t>
      </w:r>
    </w:p>
    <w:p w14:paraId="658DC7F2" w14:textId="224251FD" w:rsidR="00C867E3" w:rsidRPr="00C867E3" w:rsidRDefault="00C867E3" w:rsidP="00E35702">
      <w:pPr>
        <w:spacing w:before="240"/>
        <w:ind w:left="720"/>
        <w:textAlignment w:val="baseline"/>
        <w:rPr>
          <w:color w:val="000000"/>
          <w:u w:val="single"/>
        </w:rPr>
      </w:pPr>
      <w:r w:rsidRPr="00C867E3">
        <w:rPr>
          <w:b/>
          <w:bCs/>
          <w:color w:val="000000"/>
          <w:u w:val="single"/>
        </w:rPr>
        <w:t>APPROVAL OF MINUTES</w:t>
      </w:r>
    </w:p>
    <w:p w14:paraId="3A913946" w14:textId="7A3E6345" w:rsidR="003152BD" w:rsidRDefault="002F5D16" w:rsidP="00C114A7">
      <w:pPr>
        <w:pStyle w:val="NoSpacing"/>
        <w:numPr>
          <w:ilvl w:val="0"/>
          <w:numId w:val="1"/>
        </w:numPr>
      </w:pPr>
      <w:r>
        <w:t xml:space="preserve">A motion to </w:t>
      </w:r>
      <w:r w:rsidR="0052516F">
        <w:t>approve minutes</w:t>
      </w:r>
      <w:r>
        <w:t xml:space="preserve"> was made</w:t>
      </w:r>
      <w:r w:rsidR="00C5661D">
        <w:t xml:space="preserve"> </w:t>
      </w:r>
      <w:r w:rsidR="00E05E62">
        <w:t>Commissioner</w:t>
      </w:r>
      <w:r w:rsidR="00AF5A64">
        <w:t xml:space="preserve"> </w:t>
      </w:r>
      <w:r w:rsidR="00E3160D">
        <w:t>Zysman</w:t>
      </w:r>
      <w:r w:rsidR="00E05E62">
        <w:t>,</w:t>
      </w:r>
      <w:r>
        <w:t xml:space="preserve"> second by Commissioner</w:t>
      </w:r>
      <w:r w:rsidR="00F82208" w:rsidRPr="00F82208">
        <w:rPr>
          <w:bCs/>
        </w:rPr>
        <w:t xml:space="preserve"> </w:t>
      </w:r>
      <w:r w:rsidR="00AD3AE6">
        <w:rPr>
          <w:bCs/>
        </w:rPr>
        <w:t>Benaquista</w:t>
      </w:r>
      <w:r w:rsidR="0052516F">
        <w:t>.</w:t>
      </w:r>
    </w:p>
    <w:p w14:paraId="2D642347" w14:textId="77777777" w:rsidR="001B684D" w:rsidRDefault="001B684D" w:rsidP="001B684D">
      <w:pPr>
        <w:pStyle w:val="NoSpacing"/>
        <w:ind w:left="1440"/>
      </w:pPr>
    </w:p>
    <w:p w14:paraId="57AE2BE7" w14:textId="18F44565" w:rsidR="00346C50" w:rsidRDefault="00346C50" w:rsidP="003152BD">
      <w:pPr>
        <w:pStyle w:val="NoSpacing"/>
        <w:ind w:firstLine="720"/>
        <w:rPr>
          <w:b/>
          <w:u w:val="single"/>
        </w:rPr>
      </w:pPr>
      <w:r w:rsidRPr="00035C87">
        <w:rPr>
          <w:b/>
          <w:u w:val="single"/>
        </w:rPr>
        <w:t>BOARD OF EDUCATION LIAISON REPORT</w:t>
      </w:r>
    </w:p>
    <w:p w14:paraId="28B22233" w14:textId="4E9B8DC0" w:rsidR="00E3160D" w:rsidRPr="00035C87" w:rsidRDefault="000D00D4" w:rsidP="000D00D4">
      <w:pPr>
        <w:pStyle w:val="NoSpacing"/>
        <w:numPr>
          <w:ilvl w:val="0"/>
          <w:numId w:val="21"/>
        </w:numPr>
        <w:rPr>
          <w:b/>
          <w:u w:val="single"/>
        </w:rPr>
      </w:pPr>
      <w:r>
        <w:t>Bill Holzman</w:t>
      </w:r>
      <w:r>
        <w:t>- Introduced himself to the commission as he is the new BOE Liaison to the recreation Department.</w:t>
      </w:r>
    </w:p>
    <w:p w14:paraId="7D076FDB" w14:textId="6764622E" w:rsidR="00E3160D" w:rsidRPr="00E3160D" w:rsidRDefault="00E3160D" w:rsidP="00E3160D">
      <w:pPr>
        <w:spacing w:before="240"/>
        <w:textAlignment w:val="baseline"/>
        <w:rPr>
          <w:b/>
          <w:bCs/>
          <w:color w:val="000000"/>
          <w:u w:val="single"/>
        </w:rPr>
      </w:pPr>
      <w:bookmarkStart w:id="1" w:name="_Hlk180577073"/>
    </w:p>
    <w:p w14:paraId="588CD6FF" w14:textId="1063E17E" w:rsidR="009D2E4D" w:rsidRDefault="00AD5B7E" w:rsidP="00F5619C">
      <w:pPr>
        <w:spacing w:before="240"/>
        <w:textAlignment w:val="baseline"/>
        <w:rPr>
          <w:bCs/>
          <w:color w:val="000000"/>
          <w:u w:val="single"/>
        </w:rPr>
      </w:pPr>
      <w:r w:rsidRPr="00F5619C">
        <w:rPr>
          <w:bCs/>
          <w:color w:val="000000"/>
          <w:u w:val="single"/>
        </w:rPr>
        <w:t>DIRECTOR’S REPORT</w:t>
      </w:r>
    </w:p>
    <w:p w14:paraId="521A1980" w14:textId="77777777" w:rsidR="000D00D4" w:rsidRDefault="000D00D4" w:rsidP="000D00D4">
      <w:pPr>
        <w:pStyle w:val="NormalWeb"/>
      </w:pPr>
      <w:r>
        <w:rPr>
          <w:rStyle w:val="Strong"/>
        </w:rPr>
        <w:t>Recreation Director Report</w:t>
      </w:r>
    </w:p>
    <w:p w14:paraId="4E512727" w14:textId="77777777" w:rsidR="000D00D4" w:rsidRDefault="000D00D4" w:rsidP="000D00D4">
      <w:pPr>
        <w:pStyle w:val="NormalWeb"/>
      </w:pPr>
      <w:r>
        <w:t>Director Luna provided a mid-season recap for all winter sports programs, including in-town and travel basketball, wrestling, competition cheer, and special needs activities. Overall, programs are running well.</w:t>
      </w:r>
    </w:p>
    <w:p w14:paraId="1A57F357" w14:textId="77777777" w:rsidR="000D00D4" w:rsidRDefault="000D00D4" w:rsidP="000D00D4">
      <w:pPr>
        <w:pStyle w:val="NormalWeb"/>
      </w:pPr>
      <w:r>
        <w:t xml:space="preserve">Director Luna also announced that </w:t>
      </w:r>
      <w:r>
        <w:rPr>
          <w:rStyle w:val="Strong"/>
        </w:rPr>
        <w:t>Summer Camp registration will be released on February 2nd</w:t>
      </w:r>
      <w:r>
        <w:t>.</w:t>
      </w:r>
    </w:p>
    <w:p w14:paraId="3B1F00DC" w14:textId="77777777" w:rsidR="000D00D4" w:rsidRDefault="000D00D4" w:rsidP="000D00D4">
      <w:pPr>
        <w:pStyle w:val="NormalWeb"/>
      </w:pPr>
      <w:r>
        <w:t xml:space="preserve">He addressed concerns regarding certain in-town teams running up scores. Coaches involved have received verbal warnings, and Director Luna stated that any future incidents will result in </w:t>
      </w:r>
      <w:r>
        <w:rPr>
          <w:rStyle w:val="Strong"/>
        </w:rPr>
        <w:t>coach suspension</w:t>
      </w:r>
      <w:r>
        <w:t>.</w:t>
      </w:r>
    </w:p>
    <w:p w14:paraId="2F70D0DD" w14:textId="77777777" w:rsidR="000D00D4" w:rsidRDefault="000D00D4" w:rsidP="000D00D4">
      <w:pPr>
        <w:pStyle w:val="NormalWeb"/>
      </w:pPr>
      <w:r>
        <w:t xml:space="preserve">Additionally, Director Luna discussed plans to bring back the </w:t>
      </w:r>
      <w:r>
        <w:rPr>
          <w:rStyle w:val="Strong"/>
        </w:rPr>
        <w:t>Coach of the Year</w:t>
      </w:r>
      <w:r>
        <w:t xml:space="preserve"> recognition program and spoke about offering nomination examples to encourage participation.</w:t>
      </w:r>
    </w:p>
    <w:p w14:paraId="62CE6AE6" w14:textId="6BC02BE0" w:rsidR="00F82208" w:rsidRPr="00F5619C" w:rsidRDefault="00F82208" w:rsidP="00F5619C">
      <w:pPr>
        <w:spacing w:before="240"/>
        <w:textAlignment w:val="baseline"/>
        <w:rPr>
          <w:bCs/>
          <w:color w:val="000000"/>
          <w:u w:val="single"/>
        </w:rPr>
      </w:pPr>
    </w:p>
    <w:bookmarkEnd w:id="1"/>
    <w:p w14:paraId="7362520A" w14:textId="16097911" w:rsidR="008901C1" w:rsidRDefault="004F0B1A" w:rsidP="00F5619C">
      <w:pPr>
        <w:spacing w:before="240"/>
        <w:textAlignment w:val="baseline"/>
        <w:rPr>
          <w:bCs/>
          <w:color w:val="000000"/>
          <w:u w:val="single"/>
        </w:rPr>
      </w:pPr>
      <w:r w:rsidRPr="00F5619C">
        <w:rPr>
          <w:bCs/>
          <w:color w:val="000000"/>
          <w:u w:val="single"/>
        </w:rPr>
        <w:t xml:space="preserve">ASSISTANT DIRECTORS </w:t>
      </w:r>
      <w:r w:rsidR="0052516F" w:rsidRPr="00F5619C">
        <w:rPr>
          <w:bCs/>
          <w:color w:val="000000"/>
          <w:u w:val="single"/>
        </w:rPr>
        <w:t>REPORT Grill</w:t>
      </w:r>
    </w:p>
    <w:p w14:paraId="036540BF" w14:textId="77777777" w:rsidR="000D00D4" w:rsidRDefault="000D00D4" w:rsidP="000D00D4">
      <w:pPr>
        <w:pStyle w:val="NormalWeb"/>
      </w:pPr>
      <w:r>
        <w:t xml:space="preserve">Assistant Director Ed Grill provided an overview of the travel basketball program, including participation numbers and the total number of teams. He also spoke about the recent </w:t>
      </w:r>
      <w:r>
        <w:rPr>
          <w:rStyle w:val="Strong"/>
        </w:rPr>
        <w:t>Mohegan Sun basketball trip</w:t>
      </w:r>
      <w:r>
        <w:t xml:space="preserve"> and noted that it was a positive experience.</w:t>
      </w:r>
    </w:p>
    <w:p w14:paraId="5E719DBA" w14:textId="77777777" w:rsidR="000D00D4" w:rsidRDefault="000D00D4" w:rsidP="000D00D4">
      <w:pPr>
        <w:pStyle w:val="NormalWeb"/>
      </w:pPr>
      <w:r>
        <w:t xml:space="preserve">Mr. Grill stated that the wrestling program continues to operate as a </w:t>
      </w:r>
      <w:r>
        <w:rPr>
          <w:rStyle w:val="Strong"/>
        </w:rPr>
        <w:t>well-oiled machine</w:t>
      </w:r>
      <w:r>
        <w:t>.</w:t>
      </w:r>
    </w:p>
    <w:p w14:paraId="47BCC734" w14:textId="77777777" w:rsidR="000D00D4" w:rsidRDefault="000D00D4" w:rsidP="000D00D4">
      <w:pPr>
        <w:pStyle w:val="NormalWeb"/>
      </w:pPr>
      <w:r>
        <w:t xml:space="preserve">He announced that </w:t>
      </w:r>
      <w:r>
        <w:rPr>
          <w:rStyle w:val="Strong"/>
        </w:rPr>
        <w:t>softball registration is live and currently open</w:t>
      </w:r>
      <w:r>
        <w:t xml:space="preserve"> and concluded with a review of the competition cheer program.</w:t>
      </w:r>
    </w:p>
    <w:p w14:paraId="04763F4C" w14:textId="77777777" w:rsidR="000D00D4" w:rsidRDefault="000D00D4" w:rsidP="00F5619C">
      <w:pPr>
        <w:spacing w:before="240"/>
        <w:textAlignment w:val="baseline"/>
        <w:rPr>
          <w:bCs/>
          <w:color w:val="000000"/>
          <w:u w:val="single"/>
        </w:rPr>
      </w:pPr>
    </w:p>
    <w:p w14:paraId="6B174719" w14:textId="27FEFABB" w:rsidR="00E3160D" w:rsidRDefault="00252CFC" w:rsidP="00252CFC">
      <w:pPr>
        <w:spacing w:before="240"/>
        <w:textAlignment w:val="baseline"/>
        <w:rPr>
          <w:bCs/>
          <w:color w:val="000000"/>
          <w:u w:val="single"/>
        </w:rPr>
      </w:pPr>
      <w:r w:rsidRPr="00F5619C">
        <w:rPr>
          <w:bCs/>
          <w:color w:val="000000"/>
          <w:u w:val="single"/>
        </w:rPr>
        <w:t>A</w:t>
      </w:r>
      <w:r w:rsidR="006E1813" w:rsidRPr="00F5619C">
        <w:rPr>
          <w:bCs/>
          <w:color w:val="000000"/>
          <w:u w:val="single"/>
        </w:rPr>
        <w:t>SSISTANT DIRECTORS REPORT</w:t>
      </w:r>
      <w:r w:rsidR="00E3160D" w:rsidRPr="00F5619C">
        <w:rPr>
          <w:bCs/>
          <w:color w:val="000000"/>
          <w:u w:val="single"/>
        </w:rPr>
        <w:t xml:space="preserve"> Garino</w:t>
      </w:r>
    </w:p>
    <w:p w14:paraId="34841386" w14:textId="77777777" w:rsidR="000D00D4" w:rsidRDefault="000D00D4" w:rsidP="000D00D4">
      <w:pPr>
        <w:pStyle w:val="NormalWeb"/>
      </w:pPr>
      <w:r>
        <w:t>Assistant Director Stephanie Garino provided a full update on the in-town basketball program, including the number of teams, and stated that operations are running smoothly.</w:t>
      </w:r>
    </w:p>
    <w:p w14:paraId="49EDB85F" w14:textId="77777777" w:rsidR="000D00D4" w:rsidRDefault="000D00D4" w:rsidP="000D00D4">
      <w:pPr>
        <w:pStyle w:val="NormalWeb"/>
      </w:pPr>
      <w:r>
        <w:lastRenderedPageBreak/>
        <w:t xml:space="preserve">She also discussed winter sports clinics, including track, speed, and soccer. Ms. Garino announced that </w:t>
      </w:r>
      <w:r>
        <w:rPr>
          <w:rStyle w:val="Strong"/>
        </w:rPr>
        <w:t>spring track registration is open</w:t>
      </w:r>
      <w:r>
        <w:t xml:space="preserve"> and provided current registration numbers for both boys’ and girls’ lacrosse, along with a comprehensive update on the program.</w:t>
      </w:r>
    </w:p>
    <w:p w14:paraId="3FC6F34C" w14:textId="77777777" w:rsidR="000D00D4" w:rsidRDefault="000D00D4" w:rsidP="000D00D4">
      <w:pPr>
        <w:pStyle w:val="NormalWeb"/>
      </w:pPr>
      <w:r>
        <w:t xml:space="preserve">If you want all the </w:t>
      </w:r>
      <w:r>
        <w:rPr>
          <w:rStyle w:val="Strong"/>
        </w:rPr>
        <w:t>Assistant Director reports combined into one section</w:t>
      </w:r>
      <w:r>
        <w:t xml:space="preserve"> or formatted for formal council minutes, I can do that next.</w:t>
      </w:r>
    </w:p>
    <w:p w14:paraId="7BE591ED" w14:textId="77777777" w:rsidR="001F4277" w:rsidRDefault="001F4277" w:rsidP="00252CFC">
      <w:pPr>
        <w:spacing w:before="240"/>
        <w:textAlignment w:val="baseline"/>
        <w:rPr>
          <w:bCs/>
          <w:color w:val="000000"/>
          <w:u w:val="single"/>
        </w:rPr>
      </w:pPr>
    </w:p>
    <w:p w14:paraId="61F1EE17" w14:textId="0D31195E" w:rsidR="008901C1" w:rsidRDefault="008901C1" w:rsidP="00252CFC">
      <w:pPr>
        <w:spacing w:before="240"/>
        <w:textAlignment w:val="baseline"/>
        <w:rPr>
          <w:bCs/>
          <w:color w:val="000000"/>
          <w:u w:val="single"/>
        </w:rPr>
      </w:pPr>
      <w:r>
        <w:rPr>
          <w:bCs/>
          <w:color w:val="000000"/>
          <w:u w:val="single"/>
        </w:rPr>
        <w:t xml:space="preserve">Recreation Assistant </w:t>
      </w:r>
      <w:r w:rsidR="0052516F">
        <w:rPr>
          <w:bCs/>
          <w:color w:val="000000"/>
          <w:u w:val="single"/>
        </w:rPr>
        <w:t>Report Casallas</w:t>
      </w:r>
    </w:p>
    <w:p w14:paraId="6407FE6D" w14:textId="39CEDE00" w:rsidR="00175525" w:rsidRDefault="000D00D4" w:rsidP="00175525">
      <w:pPr>
        <w:pStyle w:val="NormalWeb"/>
      </w:pPr>
      <w:r>
        <w:t>NA</w:t>
      </w:r>
    </w:p>
    <w:p w14:paraId="125DBF25" w14:textId="77777777" w:rsidR="008901C1" w:rsidRPr="00F5619C" w:rsidRDefault="008901C1" w:rsidP="00252CFC">
      <w:pPr>
        <w:spacing w:before="240"/>
        <w:textAlignment w:val="baseline"/>
        <w:rPr>
          <w:bCs/>
          <w:color w:val="000000"/>
          <w:u w:val="single"/>
        </w:rPr>
      </w:pPr>
    </w:p>
    <w:p w14:paraId="18C0C951" w14:textId="77777777" w:rsidR="008901C1" w:rsidRDefault="008901C1" w:rsidP="00F51BD2">
      <w:pPr>
        <w:rPr>
          <w:rStyle w:val="fadeinpfttw8"/>
        </w:rPr>
      </w:pPr>
    </w:p>
    <w:p w14:paraId="264F5D30" w14:textId="5294279E" w:rsidR="00F51BD2" w:rsidRDefault="00CE6279" w:rsidP="00F51BD2">
      <w:r>
        <w:pict w14:anchorId="14D263EC">
          <v:rect id="_x0000_i1025" style="width:0;height:1.5pt" o:hralign="center" o:hrstd="t" o:hr="t" fillcolor="#a0a0a0" stroked="f"/>
        </w:pict>
      </w:r>
    </w:p>
    <w:p w14:paraId="5E605EA6" w14:textId="64E72063" w:rsidR="00635037" w:rsidRPr="00C114A7" w:rsidRDefault="00635037" w:rsidP="00C114A7">
      <w:pPr>
        <w:spacing w:before="240"/>
        <w:textAlignment w:val="baseline"/>
        <w:rPr>
          <w:color w:val="000000"/>
        </w:rPr>
      </w:pPr>
    </w:p>
    <w:p w14:paraId="43085881" w14:textId="6642368A" w:rsidR="00DF4D82" w:rsidRDefault="00C867E3" w:rsidP="00DF4D82">
      <w:pPr>
        <w:pStyle w:val="NoSpacing"/>
      </w:pPr>
      <w:r w:rsidRPr="00C867E3">
        <w:rPr>
          <w:b/>
          <w:bCs/>
          <w:color w:val="000000"/>
        </w:rPr>
        <w:t>Motion for Adjournment:</w:t>
      </w:r>
      <w:r w:rsidR="00DF4D82">
        <w:rPr>
          <w:b/>
          <w:bCs/>
          <w:color w:val="000000"/>
        </w:rPr>
        <w:t xml:space="preserve"> </w:t>
      </w:r>
      <w:r w:rsidR="00DF4D82">
        <w:t xml:space="preserve">A motion to Adjourn Commissioner </w:t>
      </w:r>
      <w:r w:rsidR="00C56BD6">
        <w:t>Brundage</w:t>
      </w:r>
      <w:r w:rsidR="00DF4D82">
        <w:t xml:space="preserve">, second by Commissioner </w:t>
      </w:r>
      <w:r w:rsidR="00CA50C7">
        <w:t>Alfano</w:t>
      </w:r>
      <w:r w:rsidR="00175525">
        <w:t xml:space="preserve"> </w:t>
      </w:r>
      <w:r w:rsidR="00DF4D82">
        <w:t xml:space="preserve">. </w:t>
      </w:r>
    </w:p>
    <w:p w14:paraId="5065D064" w14:textId="746E3586" w:rsidR="00C867E3" w:rsidRPr="00C867E3" w:rsidRDefault="00C867E3" w:rsidP="00B66982"/>
    <w:p w14:paraId="1020F50C" w14:textId="534785CD" w:rsidR="00C867E3" w:rsidRPr="00C867E3" w:rsidRDefault="00C867E3" w:rsidP="00B66982">
      <w:r w:rsidRPr="00C867E3">
        <w:rPr>
          <w:color w:val="000000"/>
        </w:rPr>
        <w:t xml:space="preserve">Meeting Adjourned: </w:t>
      </w:r>
      <w:r w:rsidR="00CA50C7">
        <w:rPr>
          <w:color w:val="000000"/>
        </w:rPr>
        <w:t>8:15</w:t>
      </w:r>
      <w:r w:rsidR="00EE6DB0">
        <w:rPr>
          <w:color w:val="000000"/>
        </w:rPr>
        <w:t>:</w:t>
      </w:r>
      <w:r w:rsidR="00252CFC">
        <w:rPr>
          <w:color w:val="000000"/>
        </w:rPr>
        <w:t>PM</w:t>
      </w:r>
    </w:p>
    <w:p w14:paraId="6069E423" w14:textId="6FF35842" w:rsidR="007D3EA3" w:rsidRPr="00C867E3" w:rsidRDefault="007D3EA3" w:rsidP="00C867E3">
      <w:pPr>
        <w:pStyle w:val="ListParagraph"/>
        <w:ind w:left="1080"/>
      </w:pPr>
    </w:p>
    <w:sectPr w:rsidR="007D3EA3" w:rsidRPr="00C867E3" w:rsidSect="0083552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3495D" w14:textId="77777777" w:rsidR="009339A5" w:rsidRDefault="009339A5">
      <w:r>
        <w:separator/>
      </w:r>
    </w:p>
  </w:endnote>
  <w:endnote w:type="continuationSeparator" w:id="0">
    <w:p w14:paraId="7D92F678" w14:textId="77777777" w:rsidR="009339A5" w:rsidRDefault="0093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7C82" w14:textId="77777777" w:rsidR="00475F03" w:rsidRDefault="00475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953B" w14:textId="77777777" w:rsidR="009339A5" w:rsidRDefault="009339A5">
      <w:r>
        <w:separator/>
      </w:r>
    </w:p>
  </w:footnote>
  <w:footnote w:type="continuationSeparator" w:id="0">
    <w:p w14:paraId="6302EBFB" w14:textId="77777777" w:rsidR="009339A5" w:rsidRDefault="00933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7430"/>
    <w:multiLevelType w:val="multilevel"/>
    <w:tmpl w:val="308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C5464"/>
    <w:multiLevelType w:val="hybridMultilevel"/>
    <w:tmpl w:val="D37000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150929"/>
    <w:multiLevelType w:val="multilevel"/>
    <w:tmpl w:val="2C6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C5D55"/>
    <w:multiLevelType w:val="multilevel"/>
    <w:tmpl w:val="90CA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71F08"/>
    <w:multiLevelType w:val="hybridMultilevel"/>
    <w:tmpl w:val="D48C9F70"/>
    <w:lvl w:ilvl="0" w:tplc="76A62214">
      <w:numFmt w:val="bullet"/>
      <w:lvlText w:val="-"/>
      <w:lvlJc w:val="left"/>
      <w:pPr>
        <w:ind w:left="1440" w:hanging="360"/>
      </w:pPr>
      <w:rPr>
        <w:rFonts w:ascii="Arial Black" w:eastAsia="Times New Roman" w:hAnsi="Arial Black" w:cs="Times New Roman"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161DE1"/>
    <w:multiLevelType w:val="multilevel"/>
    <w:tmpl w:val="DBCA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B3104"/>
    <w:multiLevelType w:val="multilevel"/>
    <w:tmpl w:val="464A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F7C82"/>
    <w:multiLevelType w:val="hybridMultilevel"/>
    <w:tmpl w:val="85707D5C"/>
    <w:lvl w:ilvl="0" w:tplc="A44EF682">
      <w:numFmt w:val="bullet"/>
      <w:lvlText w:val="-"/>
      <w:lvlJc w:val="left"/>
      <w:pPr>
        <w:ind w:left="1080" w:hanging="360"/>
      </w:pPr>
      <w:rPr>
        <w:rFonts w:ascii="Arial Black" w:eastAsia="Times New Roman" w:hAnsi="Arial Black" w:cs="Times New Roman" w:hint="default"/>
        <w:b/>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8A2DF3"/>
    <w:multiLevelType w:val="multilevel"/>
    <w:tmpl w:val="2224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6268E"/>
    <w:multiLevelType w:val="multilevel"/>
    <w:tmpl w:val="C3F2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244F9"/>
    <w:multiLevelType w:val="multilevel"/>
    <w:tmpl w:val="A0FE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C5F3B"/>
    <w:multiLevelType w:val="hybridMultilevel"/>
    <w:tmpl w:val="50646B1E"/>
    <w:lvl w:ilvl="0" w:tplc="55EA497A">
      <w:start w:val="5"/>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067C8"/>
    <w:multiLevelType w:val="multilevel"/>
    <w:tmpl w:val="6B9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86FA9"/>
    <w:multiLevelType w:val="multilevel"/>
    <w:tmpl w:val="C798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A6390"/>
    <w:multiLevelType w:val="hybridMultilevel"/>
    <w:tmpl w:val="71E84CA0"/>
    <w:lvl w:ilvl="0" w:tplc="80D85DE4">
      <w:start w:val="7"/>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F7473"/>
    <w:multiLevelType w:val="hybridMultilevel"/>
    <w:tmpl w:val="E3667592"/>
    <w:lvl w:ilvl="0" w:tplc="89DE8B5C">
      <w:numFmt w:val="bullet"/>
      <w:lvlText w:val="-"/>
      <w:lvlJc w:val="left"/>
      <w:pPr>
        <w:ind w:left="1440" w:hanging="360"/>
      </w:pPr>
      <w:rPr>
        <w:rFonts w:ascii="Arial Black" w:eastAsia="Times New Roman" w:hAnsi="Arial Black"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C05D81"/>
    <w:multiLevelType w:val="multilevel"/>
    <w:tmpl w:val="C2F6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605FD"/>
    <w:multiLevelType w:val="hybridMultilevel"/>
    <w:tmpl w:val="986CCFB6"/>
    <w:lvl w:ilvl="0" w:tplc="838634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B77762"/>
    <w:multiLevelType w:val="multilevel"/>
    <w:tmpl w:val="9DAA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93731"/>
    <w:multiLevelType w:val="hybridMultilevel"/>
    <w:tmpl w:val="DDACBBA2"/>
    <w:lvl w:ilvl="0" w:tplc="12DE15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731B3"/>
    <w:multiLevelType w:val="multilevel"/>
    <w:tmpl w:val="ADBA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6"/>
  </w:num>
  <w:num w:numId="4">
    <w:abstractNumId w:val="20"/>
  </w:num>
  <w:num w:numId="5">
    <w:abstractNumId w:val="16"/>
  </w:num>
  <w:num w:numId="6">
    <w:abstractNumId w:val="12"/>
  </w:num>
  <w:num w:numId="7">
    <w:abstractNumId w:val="9"/>
  </w:num>
  <w:num w:numId="8">
    <w:abstractNumId w:val="10"/>
  </w:num>
  <w:num w:numId="9">
    <w:abstractNumId w:val="0"/>
  </w:num>
  <w:num w:numId="10">
    <w:abstractNumId w:val="7"/>
  </w:num>
  <w:num w:numId="11">
    <w:abstractNumId w:val="15"/>
  </w:num>
  <w:num w:numId="12">
    <w:abstractNumId w:val="4"/>
  </w:num>
  <w:num w:numId="13">
    <w:abstractNumId w:val="3"/>
  </w:num>
  <w:num w:numId="14">
    <w:abstractNumId w:val="2"/>
  </w:num>
  <w:num w:numId="15">
    <w:abstractNumId w:val="18"/>
  </w:num>
  <w:num w:numId="16">
    <w:abstractNumId w:val="5"/>
  </w:num>
  <w:num w:numId="17">
    <w:abstractNumId w:val="13"/>
  </w:num>
  <w:num w:numId="18">
    <w:abstractNumId w:val="8"/>
  </w:num>
  <w:num w:numId="19">
    <w:abstractNumId w:val="19"/>
  </w:num>
  <w:num w:numId="20">
    <w:abstractNumId w:val="11"/>
  </w:num>
  <w:num w:numId="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A1"/>
    <w:rsid w:val="000061DB"/>
    <w:rsid w:val="00025095"/>
    <w:rsid w:val="00027480"/>
    <w:rsid w:val="00033A10"/>
    <w:rsid w:val="00035B2E"/>
    <w:rsid w:val="00035C87"/>
    <w:rsid w:val="00036196"/>
    <w:rsid w:val="00036351"/>
    <w:rsid w:val="00042035"/>
    <w:rsid w:val="00045153"/>
    <w:rsid w:val="00055BA2"/>
    <w:rsid w:val="00061744"/>
    <w:rsid w:val="00061788"/>
    <w:rsid w:val="00062902"/>
    <w:rsid w:val="00062CDD"/>
    <w:rsid w:val="00070CD1"/>
    <w:rsid w:val="00072206"/>
    <w:rsid w:val="0007252A"/>
    <w:rsid w:val="00073A77"/>
    <w:rsid w:val="0008211F"/>
    <w:rsid w:val="0008538C"/>
    <w:rsid w:val="00085416"/>
    <w:rsid w:val="000903A3"/>
    <w:rsid w:val="000909AF"/>
    <w:rsid w:val="000A2171"/>
    <w:rsid w:val="000A64A0"/>
    <w:rsid w:val="000A71C0"/>
    <w:rsid w:val="000A72F3"/>
    <w:rsid w:val="000C4096"/>
    <w:rsid w:val="000D00D4"/>
    <w:rsid w:val="000D447B"/>
    <w:rsid w:val="000D5AC5"/>
    <w:rsid w:val="000E2073"/>
    <w:rsid w:val="000E2996"/>
    <w:rsid w:val="000E33B4"/>
    <w:rsid w:val="000E4ED3"/>
    <w:rsid w:val="000F1603"/>
    <w:rsid w:val="000F4B95"/>
    <w:rsid w:val="000F5E84"/>
    <w:rsid w:val="000F5F75"/>
    <w:rsid w:val="000F6613"/>
    <w:rsid w:val="000F7491"/>
    <w:rsid w:val="00104092"/>
    <w:rsid w:val="00107256"/>
    <w:rsid w:val="001116D8"/>
    <w:rsid w:val="001218D8"/>
    <w:rsid w:val="00123A4C"/>
    <w:rsid w:val="00124BFE"/>
    <w:rsid w:val="001402D4"/>
    <w:rsid w:val="001419C9"/>
    <w:rsid w:val="001431ED"/>
    <w:rsid w:val="00151A21"/>
    <w:rsid w:val="00154120"/>
    <w:rsid w:val="001577B6"/>
    <w:rsid w:val="00165A06"/>
    <w:rsid w:val="0017289A"/>
    <w:rsid w:val="00175525"/>
    <w:rsid w:val="00175FD1"/>
    <w:rsid w:val="00183AE2"/>
    <w:rsid w:val="0019185B"/>
    <w:rsid w:val="00193D7F"/>
    <w:rsid w:val="001946B4"/>
    <w:rsid w:val="001A0133"/>
    <w:rsid w:val="001A432D"/>
    <w:rsid w:val="001B46B4"/>
    <w:rsid w:val="001B5A72"/>
    <w:rsid w:val="001B684D"/>
    <w:rsid w:val="001C165F"/>
    <w:rsid w:val="001C44C3"/>
    <w:rsid w:val="001D5735"/>
    <w:rsid w:val="001D66C1"/>
    <w:rsid w:val="001D7D9D"/>
    <w:rsid w:val="001E5F4A"/>
    <w:rsid w:val="001F4277"/>
    <w:rsid w:val="001F4DCE"/>
    <w:rsid w:val="001F5003"/>
    <w:rsid w:val="001F7489"/>
    <w:rsid w:val="0020210E"/>
    <w:rsid w:val="00202514"/>
    <w:rsid w:val="00202D37"/>
    <w:rsid w:val="00206435"/>
    <w:rsid w:val="00207D97"/>
    <w:rsid w:val="002206EB"/>
    <w:rsid w:val="00236183"/>
    <w:rsid w:val="00243452"/>
    <w:rsid w:val="00247D40"/>
    <w:rsid w:val="00251D11"/>
    <w:rsid w:val="00252CFC"/>
    <w:rsid w:val="00261A01"/>
    <w:rsid w:val="002627CF"/>
    <w:rsid w:val="00263132"/>
    <w:rsid w:val="00273078"/>
    <w:rsid w:val="00273E3B"/>
    <w:rsid w:val="002752E4"/>
    <w:rsid w:val="0027583A"/>
    <w:rsid w:val="00282BCC"/>
    <w:rsid w:val="002925FF"/>
    <w:rsid w:val="00294881"/>
    <w:rsid w:val="00297CDC"/>
    <w:rsid w:val="002A75F6"/>
    <w:rsid w:val="002A7788"/>
    <w:rsid w:val="002A7B95"/>
    <w:rsid w:val="002B32DF"/>
    <w:rsid w:val="002C30EE"/>
    <w:rsid w:val="002C78A6"/>
    <w:rsid w:val="002C7B35"/>
    <w:rsid w:val="002D2954"/>
    <w:rsid w:val="002D5BD2"/>
    <w:rsid w:val="002F5D16"/>
    <w:rsid w:val="00300404"/>
    <w:rsid w:val="00306962"/>
    <w:rsid w:val="0031036A"/>
    <w:rsid w:val="003152BD"/>
    <w:rsid w:val="0032060E"/>
    <w:rsid w:val="00325175"/>
    <w:rsid w:val="003409FD"/>
    <w:rsid w:val="00342547"/>
    <w:rsid w:val="00343699"/>
    <w:rsid w:val="003453C3"/>
    <w:rsid w:val="00345899"/>
    <w:rsid w:val="00346C50"/>
    <w:rsid w:val="00354D15"/>
    <w:rsid w:val="00365769"/>
    <w:rsid w:val="003714D4"/>
    <w:rsid w:val="00371C8D"/>
    <w:rsid w:val="00380ECF"/>
    <w:rsid w:val="00397FED"/>
    <w:rsid w:val="003A2281"/>
    <w:rsid w:val="003A4865"/>
    <w:rsid w:val="003A7736"/>
    <w:rsid w:val="003B32FB"/>
    <w:rsid w:val="003B595D"/>
    <w:rsid w:val="003B657D"/>
    <w:rsid w:val="003E3A43"/>
    <w:rsid w:val="003F00C1"/>
    <w:rsid w:val="003F3117"/>
    <w:rsid w:val="0040072B"/>
    <w:rsid w:val="0040174D"/>
    <w:rsid w:val="004129D5"/>
    <w:rsid w:val="00414A29"/>
    <w:rsid w:val="00421FB2"/>
    <w:rsid w:val="00424153"/>
    <w:rsid w:val="00452891"/>
    <w:rsid w:val="0045430D"/>
    <w:rsid w:val="00456A4F"/>
    <w:rsid w:val="00475F03"/>
    <w:rsid w:val="00482358"/>
    <w:rsid w:val="00497776"/>
    <w:rsid w:val="004A3987"/>
    <w:rsid w:val="004A547C"/>
    <w:rsid w:val="004A722A"/>
    <w:rsid w:val="004A726A"/>
    <w:rsid w:val="004B1CCD"/>
    <w:rsid w:val="004B532B"/>
    <w:rsid w:val="004C7BC0"/>
    <w:rsid w:val="004C7EAC"/>
    <w:rsid w:val="004D7E87"/>
    <w:rsid w:val="004F0B1A"/>
    <w:rsid w:val="005027FF"/>
    <w:rsid w:val="00513076"/>
    <w:rsid w:val="0051772D"/>
    <w:rsid w:val="00523DD0"/>
    <w:rsid w:val="0052516F"/>
    <w:rsid w:val="005401D1"/>
    <w:rsid w:val="00551AC0"/>
    <w:rsid w:val="00562244"/>
    <w:rsid w:val="005649DA"/>
    <w:rsid w:val="00566CF2"/>
    <w:rsid w:val="00583758"/>
    <w:rsid w:val="005845A1"/>
    <w:rsid w:val="00593BD7"/>
    <w:rsid w:val="005A139C"/>
    <w:rsid w:val="005A2047"/>
    <w:rsid w:val="005B190A"/>
    <w:rsid w:val="005D1600"/>
    <w:rsid w:val="005E54DB"/>
    <w:rsid w:val="005E6F54"/>
    <w:rsid w:val="005E71DD"/>
    <w:rsid w:val="005F3023"/>
    <w:rsid w:val="005F3E3A"/>
    <w:rsid w:val="006006A3"/>
    <w:rsid w:val="006044BB"/>
    <w:rsid w:val="00605446"/>
    <w:rsid w:val="00606449"/>
    <w:rsid w:val="00612025"/>
    <w:rsid w:val="00627914"/>
    <w:rsid w:val="00635037"/>
    <w:rsid w:val="00636F43"/>
    <w:rsid w:val="006408B7"/>
    <w:rsid w:val="00642EA2"/>
    <w:rsid w:val="00643753"/>
    <w:rsid w:val="00662225"/>
    <w:rsid w:val="00664B33"/>
    <w:rsid w:val="006815ED"/>
    <w:rsid w:val="00685CD1"/>
    <w:rsid w:val="0069161D"/>
    <w:rsid w:val="006A5062"/>
    <w:rsid w:val="006A5B06"/>
    <w:rsid w:val="006B07A4"/>
    <w:rsid w:val="006B1BD9"/>
    <w:rsid w:val="006B71AE"/>
    <w:rsid w:val="006C10EE"/>
    <w:rsid w:val="006C71BF"/>
    <w:rsid w:val="006D4FB3"/>
    <w:rsid w:val="006D6D2F"/>
    <w:rsid w:val="006D7018"/>
    <w:rsid w:val="006E0B81"/>
    <w:rsid w:val="006E1813"/>
    <w:rsid w:val="006E1872"/>
    <w:rsid w:val="0071595C"/>
    <w:rsid w:val="00716EDC"/>
    <w:rsid w:val="007209D3"/>
    <w:rsid w:val="00731378"/>
    <w:rsid w:val="00732B16"/>
    <w:rsid w:val="0074301B"/>
    <w:rsid w:val="00744719"/>
    <w:rsid w:val="00745486"/>
    <w:rsid w:val="007473E3"/>
    <w:rsid w:val="007479A7"/>
    <w:rsid w:val="007507FA"/>
    <w:rsid w:val="00751666"/>
    <w:rsid w:val="00756203"/>
    <w:rsid w:val="00766222"/>
    <w:rsid w:val="00772805"/>
    <w:rsid w:val="00775FDA"/>
    <w:rsid w:val="007831A0"/>
    <w:rsid w:val="00790205"/>
    <w:rsid w:val="00792631"/>
    <w:rsid w:val="00793A63"/>
    <w:rsid w:val="00795A1A"/>
    <w:rsid w:val="00796FE5"/>
    <w:rsid w:val="007A37C0"/>
    <w:rsid w:val="007A3C21"/>
    <w:rsid w:val="007B1A4F"/>
    <w:rsid w:val="007D0839"/>
    <w:rsid w:val="007D3EA3"/>
    <w:rsid w:val="007D5304"/>
    <w:rsid w:val="007D593D"/>
    <w:rsid w:val="007E1582"/>
    <w:rsid w:val="007E5F91"/>
    <w:rsid w:val="007F57D9"/>
    <w:rsid w:val="007F5E50"/>
    <w:rsid w:val="008060F7"/>
    <w:rsid w:val="00812035"/>
    <w:rsid w:val="00812FE5"/>
    <w:rsid w:val="0081405E"/>
    <w:rsid w:val="008200FF"/>
    <w:rsid w:val="00821C6F"/>
    <w:rsid w:val="0083144A"/>
    <w:rsid w:val="00835525"/>
    <w:rsid w:val="008361EB"/>
    <w:rsid w:val="00836D68"/>
    <w:rsid w:val="008458BD"/>
    <w:rsid w:val="00852525"/>
    <w:rsid w:val="00852E00"/>
    <w:rsid w:val="008533DB"/>
    <w:rsid w:val="00855D24"/>
    <w:rsid w:val="008658B1"/>
    <w:rsid w:val="00870D96"/>
    <w:rsid w:val="00871B0E"/>
    <w:rsid w:val="008724FD"/>
    <w:rsid w:val="00873B11"/>
    <w:rsid w:val="00875789"/>
    <w:rsid w:val="00880BA3"/>
    <w:rsid w:val="008812E5"/>
    <w:rsid w:val="00882EAF"/>
    <w:rsid w:val="008901C1"/>
    <w:rsid w:val="008906D9"/>
    <w:rsid w:val="008A570E"/>
    <w:rsid w:val="008B49C9"/>
    <w:rsid w:val="008C12AD"/>
    <w:rsid w:val="008C4099"/>
    <w:rsid w:val="008C5633"/>
    <w:rsid w:val="008C5F61"/>
    <w:rsid w:val="008D7533"/>
    <w:rsid w:val="008F021F"/>
    <w:rsid w:val="008F0D59"/>
    <w:rsid w:val="009174A5"/>
    <w:rsid w:val="00917B93"/>
    <w:rsid w:val="00921993"/>
    <w:rsid w:val="00932DBC"/>
    <w:rsid w:val="009339A5"/>
    <w:rsid w:val="00935B5D"/>
    <w:rsid w:val="009528E5"/>
    <w:rsid w:val="00966507"/>
    <w:rsid w:val="00976629"/>
    <w:rsid w:val="00983585"/>
    <w:rsid w:val="0099140B"/>
    <w:rsid w:val="00994C6A"/>
    <w:rsid w:val="00995853"/>
    <w:rsid w:val="009A650B"/>
    <w:rsid w:val="009C2743"/>
    <w:rsid w:val="009C42C3"/>
    <w:rsid w:val="009D2E4D"/>
    <w:rsid w:val="009D5053"/>
    <w:rsid w:val="009E7247"/>
    <w:rsid w:val="009F029F"/>
    <w:rsid w:val="009F1D11"/>
    <w:rsid w:val="009F364C"/>
    <w:rsid w:val="009F37AD"/>
    <w:rsid w:val="009F562F"/>
    <w:rsid w:val="009F72CF"/>
    <w:rsid w:val="009F76E7"/>
    <w:rsid w:val="00A05A41"/>
    <w:rsid w:val="00A0606D"/>
    <w:rsid w:val="00A066D4"/>
    <w:rsid w:val="00A06AD4"/>
    <w:rsid w:val="00A16B89"/>
    <w:rsid w:val="00A372C5"/>
    <w:rsid w:val="00A427E2"/>
    <w:rsid w:val="00A502D4"/>
    <w:rsid w:val="00A5138A"/>
    <w:rsid w:val="00A5225F"/>
    <w:rsid w:val="00A5539B"/>
    <w:rsid w:val="00A651EB"/>
    <w:rsid w:val="00A828D8"/>
    <w:rsid w:val="00A86423"/>
    <w:rsid w:val="00A90E3A"/>
    <w:rsid w:val="00AA0454"/>
    <w:rsid w:val="00AA0725"/>
    <w:rsid w:val="00AA5BCB"/>
    <w:rsid w:val="00AB2FB8"/>
    <w:rsid w:val="00AB5B1B"/>
    <w:rsid w:val="00AD3AE6"/>
    <w:rsid w:val="00AD468A"/>
    <w:rsid w:val="00AD59F9"/>
    <w:rsid w:val="00AD5B7E"/>
    <w:rsid w:val="00AD5BCD"/>
    <w:rsid w:val="00AE1475"/>
    <w:rsid w:val="00AF5A64"/>
    <w:rsid w:val="00B041BB"/>
    <w:rsid w:val="00B14A04"/>
    <w:rsid w:val="00B3006D"/>
    <w:rsid w:val="00B36974"/>
    <w:rsid w:val="00B42A36"/>
    <w:rsid w:val="00B43641"/>
    <w:rsid w:val="00B4614F"/>
    <w:rsid w:val="00B4772B"/>
    <w:rsid w:val="00B500D3"/>
    <w:rsid w:val="00B62540"/>
    <w:rsid w:val="00B66982"/>
    <w:rsid w:val="00B73472"/>
    <w:rsid w:val="00B87EC2"/>
    <w:rsid w:val="00B916E0"/>
    <w:rsid w:val="00B91B5B"/>
    <w:rsid w:val="00B92E8B"/>
    <w:rsid w:val="00B947FE"/>
    <w:rsid w:val="00BA10A1"/>
    <w:rsid w:val="00BA7E4C"/>
    <w:rsid w:val="00BB77E4"/>
    <w:rsid w:val="00BC00D5"/>
    <w:rsid w:val="00BD1528"/>
    <w:rsid w:val="00BD76CA"/>
    <w:rsid w:val="00BF3484"/>
    <w:rsid w:val="00C07214"/>
    <w:rsid w:val="00C104AB"/>
    <w:rsid w:val="00C114A7"/>
    <w:rsid w:val="00C11A3B"/>
    <w:rsid w:val="00C131E5"/>
    <w:rsid w:val="00C14438"/>
    <w:rsid w:val="00C1660C"/>
    <w:rsid w:val="00C16C0A"/>
    <w:rsid w:val="00C17057"/>
    <w:rsid w:val="00C17BCB"/>
    <w:rsid w:val="00C17BCF"/>
    <w:rsid w:val="00C20025"/>
    <w:rsid w:val="00C20CA3"/>
    <w:rsid w:val="00C253E3"/>
    <w:rsid w:val="00C30FF6"/>
    <w:rsid w:val="00C314E8"/>
    <w:rsid w:val="00C3323C"/>
    <w:rsid w:val="00C41CEB"/>
    <w:rsid w:val="00C43C70"/>
    <w:rsid w:val="00C442E8"/>
    <w:rsid w:val="00C46896"/>
    <w:rsid w:val="00C50FE4"/>
    <w:rsid w:val="00C54C66"/>
    <w:rsid w:val="00C5661D"/>
    <w:rsid w:val="00C56BD6"/>
    <w:rsid w:val="00C63F03"/>
    <w:rsid w:val="00C701FC"/>
    <w:rsid w:val="00C80D52"/>
    <w:rsid w:val="00C81ABC"/>
    <w:rsid w:val="00C8649C"/>
    <w:rsid w:val="00C867E3"/>
    <w:rsid w:val="00C93A4B"/>
    <w:rsid w:val="00C9780C"/>
    <w:rsid w:val="00CA50C7"/>
    <w:rsid w:val="00CC2E80"/>
    <w:rsid w:val="00CC342A"/>
    <w:rsid w:val="00CC380D"/>
    <w:rsid w:val="00CC385B"/>
    <w:rsid w:val="00CC437C"/>
    <w:rsid w:val="00CC6E8F"/>
    <w:rsid w:val="00CD1D54"/>
    <w:rsid w:val="00CD6E4D"/>
    <w:rsid w:val="00CE2E73"/>
    <w:rsid w:val="00CE6279"/>
    <w:rsid w:val="00CE6D2D"/>
    <w:rsid w:val="00D00EFF"/>
    <w:rsid w:val="00D07E0C"/>
    <w:rsid w:val="00D243C2"/>
    <w:rsid w:val="00D30B32"/>
    <w:rsid w:val="00D337D7"/>
    <w:rsid w:val="00D33CDB"/>
    <w:rsid w:val="00D46A79"/>
    <w:rsid w:val="00D52ED7"/>
    <w:rsid w:val="00D63412"/>
    <w:rsid w:val="00D7032C"/>
    <w:rsid w:val="00D71C0F"/>
    <w:rsid w:val="00D77E2B"/>
    <w:rsid w:val="00D809B6"/>
    <w:rsid w:val="00D80D46"/>
    <w:rsid w:val="00D866F6"/>
    <w:rsid w:val="00D90AA5"/>
    <w:rsid w:val="00DA76B5"/>
    <w:rsid w:val="00DB4545"/>
    <w:rsid w:val="00DC0C1A"/>
    <w:rsid w:val="00DC5711"/>
    <w:rsid w:val="00DC7C10"/>
    <w:rsid w:val="00DE00B6"/>
    <w:rsid w:val="00DF1061"/>
    <w:rsid w:val="00DF193E"/>
    <w:rsid w:val="00DF1DC7"/>
    <w:rsid w:val="00DF4D82"/>
    <w:rsid w:val="00E029A0"/>
    <w:rsid w:val="00E04492"/>
    <w:rsid w:val="00E05E62"/>
    <w:rsid w:val="00E1366F"/>
    <w:rsid w:val="00E1678A"/>
    <w:rsid w:val="00E3160D"/>
    <w:rsid w:val="00E35702"/>
    <w:rsid w:val="00E362A2"/>
    <w:rsid w:val="00E440B7"/>
    <w:rsid w:val="00E50135"/>
    <w:rsid w:val="00E51C4C"/>
    <w:rsid w:val="00E602EF"/>
    <w:rsid w:val="00E8058C"/>
    <w:rsid w:val="00E85480"/>
    <w:rsid w:val="00E85796"/>
    <w:rsid w:val="00E857C0"/>
    <w:rsid w:val="00E92E2C"/>
    <w:rsid w:val="00E94BF9"/>
    <w:rsid w:val="00E96F06"/>
    <w:rsid w:val="00EA7262"/>
    <w:rsid w:val="00EB70C0"/>
    <w:rsid w:val="00EB79E6"/>
    <w:rsid w:val="00EC4904"/>
    <w:rsid w:val="00EC53C1"/>
    <w:rsid w:val="00EC61CA"/>
    <w:rsid w:val="00EC7BA5"/>
    <w:rsid w:val="00ED32B4"/>
    <w:rsid w:val="00ED3C74"/>
    <w:rsid w:val="00EE1FB7"/>
    <w:rsid w:val="00EE4B45"/>
    <w:rsid w:val="00EE6DB0"/>
    <w:rsid w:val="00EF612F"/>
    <w:rsid w:val="00F01CF6"/>
    <w:rsid w:val="00F02283"/>
    <w:rsid w:val="00F161D0"/>
    <w:rsid w:val="00F20C94"/>
    <w:rsid w:val="00F27745"/>
    <w:rsid w:val="00F30569"/>
    <w:rsid w:val="00F41012"/>
    <w:rsid w:val="00F41EAF"/>
    <w:rsid w:val="00F43498"/>
    <w:rsid w:val="00F44F25"/>
    <w:rsid w:val="00F46E83"/>
    <w:rsid w:val="00F50EE8"/>
    <w:rsid w:val="00F51BD2"/>
    <w:rsid w:val="00F547B9"/>
    <w:rsid w:val="00F5576A"/>
    <w:rsid w:val="00F5619C"/>
    <w:rsid w:val="00F57D1D"/>
    <w:rsid w:val="00F60C55"/>
    <w:rsid w:val="00F709CF"/>
    <w:rsid w:val="00F77750"/>
    <w:rsid w:val="00F82208"/>
    <w:rsid w:val="00F83253"/>
    <w:rsid w:val="00F851DA"/>
    <w:rsid w:val="00F85698"/>
    <w:rsid w:val="00F86DAA"/>
    <w:rsid w:val="00F8744D"/>
    <w:rsid w:val="00F9352D"/>
    <w:rsid w:val="00FA2E5F"/>
    <w:rsid w:val="00FA517F"/>
    <w:rsid w:val="00FB3361"/>
    <w:rsid w:val="00FB54D5"/>
    <w:rsid w:val="00FB60B8"/>
    <w:rsid w:val="00FB6685"/>
    <w:rsid w:val="00FC4775"/>
    <w:rsid w:val="00FE2067"/>
    <w:rsid w:val="00FF145A"/>
    <w:rsid w:val="00FF36A4"/>
    <w:rsid w:val="00FF42A8"/>
    <w:rsid w:val="00FF4B0F"/>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C675E8"/>
  <w15:docId w15:val="{342803C1-2DC8-4E2C-865A-7131732C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0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10A1"/>
    <w:pPr>
      <w:keepNext/>
      <w:outlineLvl w:val="0"/>
    </w:pPr>
    <w:rPr>
      <w:b/>
      <w:bCs/>
    </w:rPr>
  </w:style>
  <w:style w:type="paragraph" w:styleId="Heading3">
    <w:name w:val="heading 3"/>
    <w:basedOn w:val="Normal"/>
    <w:next w:val="Normal"/>
    <w:link w:val="Heading3Char"/>
    <w:uiPriority w:val="9"/>
    <w:semiHidden/>
    <w:unhideWhenUsed/>
    <w:qFormat/>
    <w:rsid w:val="007D53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0A1"/>
    <w:rPr>
      <w:rFonts w:ascii="Times New Roman" w:eastAsia="Times New Roman" w:hAnsi="Times New Roman" w:cs="Times New Roman"/>
      <w:b/>
      <w:bCs/>
      <w:sz w:val="24"/>
      <w:szCs w:val="24"/>
    </w:rPr>
  </w:style>
  <w:style w:type="paragraph" w:styleId="Title">
    <w:name w:val="Title"/>
    <w:basedOn w:val="Normal"/>
    <w:link w:val="TitleChar"/>
    <w:qFormat/>
    <w:rsid w:val="00BA10A1"/>
    <w:pPr>
      <w:jc w:val="center"/>
    </w:pPr>
    <w:rPr>
      <w:b/>
      <w:bCs/>
    </w:rPr>
  </w:style>
  <w:style w:type="character" w:customStyle="1" w:styleId="TitleChar">
    <w:name w:val="Title Char"/>
    <w:basedOn w:val="DefaultParagraphFont"/>
    <w:link w:val="Title"/>
    <w:rsid w:val="00BA10A1"/>
    <w:rPr>
      <w:rFonts w:ascii="Times New Roman" w:eastAsia="Times New Roman" w:hAnsi="Times New Roman" w:cs="Times New Roman"/>
      <w:b/>
      <w:bCs/>
      <w:sz w:val="24"/>
      <w:szCs w:val="24"/>
    </w:rPr>
  </w:style>
  <w:style w:type="paragraph" w:styleId="Subtitle">
    <w:name w:val="Subtitle"/>
    <w:basedOn w:val="Normal"/>
    <w:link w:val="SubtitleChar"/>
    <w:qFormat/>
    <w:rsid w:val="00BA10A1"/>
    <w:pPr>
      <w:jc w:val="center"/>
    </w:pPr>
    <w:rPr>
      <w:b/>
      <w:bCs/>
    </w:rPr>
  </w:style>
  <w:style w:type="character" w:customStyle="1" w:styleId="SubtitleChar">
    <w:name w:val="Subtitle Char"/>
    <w:basedOn w:val="DefaultParagraphFont"/>
    <w:link w:val="Subtitle"/>
    <w:rsid w:val="00BA10A1"/>
    <w:rPr>
      <w:rFonts w:ascii="Times New Roman" w:eastAsia="Times New Roman" w:hAnsi="Times New Roman" w:cs="Times New Roman"/>
      <w:b/>
      <w:bCs/>
      <w:sz w:val="24"/>
      <w:szCs w:val="24"/>
    </w:rPr>
  </w:style>
  <w:style w:type="paragraph" w:styleId="Footer">
    <w:name w:val="footer"/>
    <w:basedOn w:val="Normal"/>
    <w:link w:val="FooterChar"/>
    <w:semiHidden/>
    <w:rsid w:val="00BA10A1"/>
    <w:pPr>
      <w:tabs>
        <w:tab w:val="center" w:pos="4320"/>
        <w:tab w:val="right" w:pos="8640"/>
      </w:tabs>
    </w:pPr>
  </w:style>
  <w:style w:type="character" w:customStyle="1" w:styleId="FooterChar">
    <w:name w:val="Footer Char"/>
    <w:basedOn w:val="DefaultParagraphFont"/>
    <w:link w:val="Footer"/>
    <w:semiHidden/>
    <w:rsid w:val="00BA10A1"/>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A10A1"/>
    <w:pPr>
      <w:ind w:left="360"/>
    </w:pPr>
    <w:rPr>
      <w:sz w:val="36"/>
    </w:rPr>
  </w:style>
  <w:style w:type="character" w:customStyle="1" w:styleId="BodyTextIndentChar">
    <w:name w:val="Body Text Indent Char"/>
    <w:basedOn w:val="DefaultParagraphFont"/>
    <w:link w:val="BodyTextIndent"/>
    <w:semiHidden/>
    <w:rsid w:val="00BA10A1"/>
    <w:rPr>
      <w:rFonts w:ascii="Times New Roman" w:eastAsia="Times New Roman" w:hAnsi="Times New Roman" w:cs="Times New Roman"/>
      <w:sz w:val="36"/>
      <w:szCs w:val="24"/>
    </w:rPr>
  </w:style>
  <w:style w:type="paragraph" w:styleId="ListParagraph">
    <w:name w:val="List Paragraph"/>
    <w:basedOn w:val="Normal"/>
    <w:uiPriority w:val="34"/>
    <w:qFormat/>
    <w:rsid w:val="00BA10A1"/>
    <w:pPr>
      <w:ind w:left="720"/>
      <w:contextualSpacing/>
    </w:pPr>
  </w:style>
  <w:style w:type="paragraph" w:styleId="BalloonText">
    <w:name w:val="Balloon Text"/>
    <w:basedOn w:val="Normal"/>
    <w:link w:val="BalloonTextChar"/>
    <w:uiPriority w:val="99"/>
    <w:semiHidden/>
    <w:unhideWhenUsed/>
    <w:rsid w:val="00297CDC"/>
    <w:rPr>
      <w:rFonts w:ascii="Tahoma" w:hAnsi="Tahoma" w:cs="Tahoma"/>
      <w:sz w:val="16"/>
      <w:szCs w:val="16"/>
    </w:rPr>
  </w:style>
  <w:style w:type="character" w:customStyle="1" w:styleId="BalloonTextChar">
    <w:name w:val="Balloon Text Char"/>
    <w:basedOn w:val="DefaultParagraphFont"/>
    <w:link w:val="BalloonText"/>
    <w:uiPriority w:val="99"/>
    <w:semiHidden/>
    <w:rsid w:val="00297CDC"/>
    <w:rPr>
      <w:rFonts w:ascii="Tahoma" w:eastAsia="Times New Roman" w:hAnsi="Tahoma" w:cs="Tahoma"/>
      <w:sz w:val="16"/>
      <w:szCs w:val="16"/>
    </w:rPr>
  </w:style>
  <w:style w:type="character" w:styleId="LineNumber">
    <w:name w:val="line number"/>
    <w:basedOn w:val="DefaultParagraphFont"/>
    <w:uiPriority w:val="99"/>
    <w:semiHidden/>
    <w:unhideWhenUsed/>
    <w:rsid w:val="00835525"/>
  </w:style>
  <w:style w:type="paragraph" w:styleId="NormalWeb">
    <w:name w:val="Normal (Web)"/>
    <w:basedOn w:val="Normal"/>
    <w:uiPriority w:val="99"/>
    <w:unhideWhenUsed/>
    <w:rsid w:val="00FB6685"/>
    <w:pPr>
      <w:spacing w:before="100" w:beforeAutospacing="1" w:after="100" w:afterAutospacing="1"/>
    </w:pPr>
  </w:style>
  <w:style w:type="paragraph" w:styleId="NoSpacing">
    <w:name w:val="No Spacing"/>
    <w:uiPriority w:val="1"/>
    <w:qFormat/>
    <w:rsid w:val="001F4DCE"/>
    <w:pPr>
      <w:spacing w:after="0"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867E3"/>
  </w:style>
  <w:style w:type="paragraph" w:styleId="PlainText">
    <w:name w:val="Plain Text"/>
    <w:basedOn w:val="Normal"/>
    <w:link w:val="PlainTextChar"/>
    <w:uiPriority w:val="99"/>
    <w:semiHidden/>
    <w:unhideWhenUsed/>
    <w:rsid w:val="001C165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C165F"/>
    <w:rPr>
      <w:rFonts w:ascii="Calibri" w:hAnsi="Calibri"/>
      <w:szCs w:val="21"/>
    </w:rPr>
  </w:style>
  <w:style w:type="paragraph" w:customStyle="1" w:styleId="xmsonormal">
    <w:name w:val="x_msonormal"/>
    <w:basedOn w:val="Normal"/>
    <w:rsid w:val="00635037"/>
    <w:rPr>
      <w:rFonts w:ascii="Calibri" w:eastAsiaTheme="minorHAnsi" w:hAnsi="Calibri" w:cs="Calibri"/>
      <w:sz w:val="22"/>
      <w:szCs w:val="22"/>
    </w:rPr>
  </w:style>
  <w:style w:type="paragraph" w:customStyle="1" w:styleId="xmsolistparagraph">
    <w:name w:val="x_msolistparagraph"/>
    <w:basedOn w:val="Normal"/>
    <w:rsid w:val="00635037"/>
    <w:pPr>
      <w:ind w:left="720"/>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D530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B2FB8"/>
    <w:rPr>
      <w:b/>
      <w:bCs/>
    </w:rPr>
  </w:style>
  <w:style w:type="paragraph" w:customStyle="1" w:styleId="nomargin">
    <w:name w:val="nomargin"/>
    <w:basedOn w:val="Normal"/>
    <w:rsid w:val="00206435"/>
    <w:pPr>
      <w:spacing w:before="100" w:beforeAutospacing="1" w:after="100" w:afterAutospacing="1"/>
    </w:pPr>
  </w:style>
  <w:style w:type="table" w:styleId="TableGrid">
    <w:name w:val="Table Grid"/>
    <w:basedOn w:val="TableNormal"/>
    <w:uiPriority w:val="59"/>
    <w:rsid w:val="00B9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deinpfttw8">
    <w:name w:val="_fadein_pfttw_8"/>
    <w:basedOn w:val="DefaultParagraphFont"/>
    <w:rsid w:val="009D2E4D"/>
  </w:style>
  <w:style w:type="character" w:styleId="Emphasis">
    <w:name w:val="Emphasis"/>
    <w:basedOn w:val="DefaultParagraphFont"/>
    <w:uiPriority w:val="20"/>
    <w:qFormat/>
    <w:rsid w:val="00880B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7464">
      <w:bodyDiv w:val="1"/>
      <w:marLeft w:val="0"/>
      <w:marRight w:val="0"/>
      <w:marTop w:val="0"/>
      <w:marBottom w:val="0"/>
      <w:divBdr>
        <w:top w:val="none" w:sz="0" w:space="0" w:color="auto"/>
        <w:left w:val="none" w:sz="0" w:space="0" w:color="auto"/>
        <w:bottom w:val="none" w:sz="0" w:space="0" w:color="auto"/>
        <w:right w:val="none" w:sz="0" w:space="0" w:color="auto"/>
      </w:divBdr>
    </w:div>
    <w:div w:id="14966866">
      <w:bodyDiv w:val="1"/>
      <w:marLeft w:val="0"/>
      <w:marRight w:val="0"/>
      <w:marTop w:val="0"/>
      <w:marBottom w:val="0"/>
      <w:divBdr>
        <w:top w:val="none" w:sz="0" w:space="0" w:color="auto"/>
        <w:left w:val="none" w:sz="0" w:space="0" w:color="auto"/>
        <w:bottom w:val="none" w:sz="0" w:space="0" w:color="auto"/>
        <w:right w:val="none" w:sz="0" w:space="0" w:color="auto"/>
      </w:divBdr>
    </w:div>
    <w:div w:id="19818575">
      <w:bodyDiv w:val="1"/>
      <w:marLeft w:val="0"/>
      <w:marRight w:val="0"/>
      <w:marTop w:val="0"/>
      <w:marBottom w:val="0"/>
      <w:divBdr>
        <w:top w:val="none" w:sz="0" w:space="0" w:color="auto"/>
        <w:left w:val="none" w:sz="0" w:space="0" w:color="auto"/>
        <w:bottom w:val="none" w:sz="0" w:space="0" w:color="auto"/>
        <w:right w:val="none" w:sz="0" w:space="0" w:color="auto"/>
      </w:divBdr>
    </w:div>
    <w:div w:id="27880468">
      <w:bodyDiv w:val="1"/>
      <w:marLeft w:val="0"/>
      <w:marRight w:val="0"/>
      <w:marTop w:val="0"/>
      <w:marBottom w:val="0"/>
      <w:divBdr>
        <w:top w:val="none" w:sz="0" w:space="0" w:color="auto"/>
        <w:left w:val="none" w:sz="0" w:space="0" w:color="auto"/>
        <w:bottom w:val="none" w:sz="0" w:space="0" w:color="auto"/>
        <w:right w:val="none" w:sz="0" w:space="0" w:color="auto"/>
      </w:divBdr>
    </w:div>
    <w:div w:id="69159328">
      <w:bodyDiv w:val="1"/>
      <w:marLeft w:val="0"/>
      <w:marRight w:val="0"/>
      <w:marTop w:val="0"/>
      <w:marBottom w:val="0"/>
      <w:divBdr>
        <w:top w:val="none" w:sz="0" w:space="0" w:color="auto"/>
        <w:left w:val="none" w:sz="0" w:space="0" w:color="auto"/>
        <w:bottom w:val="none" w:sz="0" w:space="0" w:color="auto"/>
        <w:right w:val="none" w:sz="0" w:space="0" w:color="auto"/>
      </w:divBdr>
    </w:div>
    <w:div w:id="76484769">
      <w:bodyDiv w:val="1"/>
      <w:marLeft w:val="0"/>
      <w:marRight w:val="0"/>
      <w:marTop w:val="0"/>
      <w:marBottom w:val="0"/>
      <w:divBdr>
        <w:top w:val="none" w:sz="0" w:space="0" w:color="auto"/>
        <w:left w:val="none" w:sz="0" w:space="0" w:color="auto"/>
        <w:bottom w:val="none" w:sz="0" w:space="0" w:color="auto"/>
        <w:right w:val="none" w:sz="0" w:space="0" w:color="auto"/>
      </w:divBdr>
    </w:div>
    <w:div w:id="91247500">
      <w:bodyDiv w:val="1"/>
      <w:marLeft w:val="0"/>
      <w:marRight w:val="0"/>
      <w:marTop w:val="0"/>
      <w:marBottom w:val="0"/>
      <w:divBdr>
        <w:top w:val="none" w:sz="0" w:space="0" w:color="auto"/>
        <w:left w:val="none" w:sz="0" w:space="0" w:color="auto"/>
        <w:bottom w:val="none" w:sz="0" w:space="0" w:color="auto"/>
        <w:right w:val="none" w:sz="0" w:space="0" w:color="auto"/>
      </w:divBdr>
    </w:div>
    <w:div w:id="115225382">
      <w:bodyDiv w:val="1"/>
      <w:marLeft w:val="0"/>
      <w:marRight w:val="0"/>
      <w:marTop w:val="0"/>
      <w:marBottom w:val="0"/>
      <w:divBdr>
        <w:top w:val="none" w:sz="0" w:space="0" w:color="auto"/>
        <w:left w:val="none" w:sz="0" w:space="0" w:color="auto"/>
        <w:bottom w:val="none" w:sz="0" w:space="0" w:color="auto"/>
        <w:right w:val="none" w:sz="0" w:space="0" w:color="auto"/>
      </w:divBdr>
    </w:div>
    <w:div w:id="152062562">
      <w:bodyDiv w:val="1"/>
      <w:marLeft w:val="0"/>
      <w:marRight w:val="0"/>
      <w:marTop w:val="0"/>
      <w:marBottom w:val="0"/>
      <w:divBdr>
        <w:top w:val="none" w:sz="0" w:space="0" w:color="auto"/>
        <w:left w:val="none" w:sz="0" w:space="0" w:color="auto"/>
        <w:bottom w:val="none" w:sz="0" w:space="0" w:color="auto"/>
        <w:right w:val="none" w:sz="0" w:space="0" w:color="auto"/>
      </w:divBdr>
    </w:div>
    <w:div w:id="161362242">
      <w:bodyDiv w:val="1"/>
      <w:marLeft w:val="0"/>
      <w:marRight w:val="0"/>
      <w:marTop w:val="0"/>
      <w:marBottom w:val="0"/>
      <w:divBdr>
        <w:top w:val="none" w:sz="0" w:space="0" w:color="auto"/>
        <w:left w:val="none" w:sz="0" w:space="0" w:color="auto"/>
        <w:bottom w:val="none" w:sz="0" w:space="0" w:color="auto"/>
        <w:right w:val="none" w:sz="0" w:space="0" w:color="auto"/>
      </w:divBdr>
    </w:div>
    <w:div w:id="186070116">
      <w:bodyDiv w:val="1"/>
      <w:marLeft w:val="0"/>
      <w:marRight w:val="0"/>
      <w:marTop w:val="0"/>
      <w:marBottom w:val="0"/>
      <w:divBdr>
        <w:top w:val="none" w:sz="0" w:space="0" w:color="auto"/>
        <w:left w:val="none" w:sz="0" w:space="0" w:color="auto"/>
        <w:bottom w:val="none" w:sz="0" w:space="0" w:color="auto"/>
        <w:right w:val="none" w:sz="0" w:space="0" w:color="auto"/>
      </w:divBdr>
    </w:div>
    <w:div w:id="288903739">
      <w:bodyDiv w:val="1"/>
      <w:marLeft w:val="0"/>
      <w:marRight w:val="0"/>
      <w:marTop w:val="0"/>
      <w:marBottom w:val="0"/>
      <w:divBdr>
        <w:top w:val="none" w:sz="0" w:space="0" w:color="auto"/>
        <w:left w:val="none" w:sz="0" w:space="0" w:color="auto"/>
        <w:bottom w:val="none" w:sz="0" w:space="0" w:color="auto"/>
        <w:right w:val="none" w:sz="0" w:space="0" w:color="auto"/>
      </w:divBdr>
    </w:div>
    <w:div w:id="311252045">
      <w:bodyDiv w:val="1"/>
      <w:marLeft w:val="0"/>
      <w:marRight w:val="0"/>
      <w:marTop w:val="0"/>
      <w:marBottom w:val="0"/>
      <w:divBdr>
        <w:top w:val="none" w:sz="0" w:space="0" w:color="auto"/>
        <w:left w:val="none" w:sz="0" w:space="0" w:color="auto"/>
        <w:bottom w:val="none" w:sz="0" w:space="0" w:color="auto"/>
        <w:right w:val="none" w:sz="0" w:space="0" w:color="auto"/>
      </w:divBdr>
    </w:div>
    <w:div w:id="394670462">
      <w:bodyDiv w:val="1"/>
      <w:marLeft w:val="0"/>
      <w:marRight w:val="0"/>
      <w:marTop w:val="0"/>
      <w:marBottom w:val="0"/>
      <w:divBdr>
        <w:top w:val="none" w:sz="0" w:space="0" w:color="auto"/>
        <w:left w:val="none" w:sz="0" w:space="0" w:color="auto"/>
        <w:bottom w:val="none" w:sz="0" w:space="0" w:color="auto"/>
        <w:right w:val="none" w:sz="0" w:space="0" w:color="auto"/>
      </w:divBdr>
    </w:div>
    <w:div w:id="403332544">
      <w:bodyDiv w:val="1"/>
      <w:marLeft w:val="0"/>
      <w:marRight w:val="0"/>
      <w:marTop w:val="0"/>
      <w:marBottom w:val="0"/>
      <w:divBdr>
        <w:top w:val="none" w:sz="0" w:space="0" w:color="auto"/>
        <w:left w:val="none" w:sz="0" w:space="0" w:color="auto"/>
        <w:bottom w:val="none" w:sz="0" w:space="0" w:color="auto"/>
        <w:right w:val="none" w:sz="0" w:space="0" w:color="auto"/>
      </w:divBdr>
    </w:div>
    <w:div w:id="429352251">
      <w:bodyDiv w:val="1"/>
      <w:marLeft w:val="0"/>
      <w:marRight w:val="0"/>
      <w:marTop w:val="0"/>
      <w:marBottom w:val="0"/>
      <w:divBdr>
        <w:top w:val="none" w:sz="0" w:space="0" w:color="auto"/>
        <w:left w:val="none" w:sz="0" w:space="0" w:color="auto"/>
        <w:bottom w:val="none" w:sz="0" w:space="0" w:color="auto"/>
        <w:right w:val="none" w:sz="0" w:space="0" w:color="auto"/>
      </w:divBdr>
    </w:div>
    <w:div w:id="462192192">
      <w:bodyDiv w:val="1"/>
      <w:marLeft w:val="0"/>
      <w:marRight w:val="0"/>
      <w:marTop w:val="0"/>
      <w:marBottom w:val="0"/>
      <w:divBdr>
        <w:top w:val="none" w:sz="0" w:space="0" w:color="auto"/>
        <w:left w:val="none" w:sz="0" w:space="0" w:color="auto"/>
        <w:bottom w:val="none" w:sz="0" w:space="0" w:color="auto"/>
        <w:right w:val="none" w:sz="0" w:space="0" w:color="auto"/>
      </w:divBdr>
    </w:div>
    <w:div w:id="477771500">
      <w:bodyDiv w:val="1"/>
      <w:marLeft w:val="0"/>
      <w:marRight w:val="0"/>
      <w:marTop w:val="0"/>
      <w:marBottom w:val="0"/>
      <w:divBdr>
        <w:top w:val="none" w:sz="0" w:space="0" w:color="auto"/>
        <w:left w:val="none" w:sz="0" w:space="0" w:color="auto"/>
        <w:bottom w:val="none" w:sz="0" w:space="0" w:color="auto"/>
        <w:right w:val="none" w:sz="0" w:space="0" w:color="auto"/>
      </w:divBdr>
    </w:div>
    <w:div w:id="480930462">
      <w:bodyDiv w:val="1"/>
      <w:marLeft w:val="0"/>
      <w:marRight w:val="0"/>
      <w:marTop w:val="0"/>
      <w:marBottom w:val="0"/>
      <w:divBdr>
        <w:top w:val="none" w:sz="0" w:space="0" w:color="auto"/>
        <w:left w:val="none" w:sz="0" w:space="0" w:color="auto"/>
        <w:bottom w:val="none" w:sz="0" w:space="0" w:color="auto"/>
        <w:right w:val="none" w:sz="0" w:space="0" w:color="auto"/>
      </w:divBdr>
    </w:div>
    <w:div w:id="549655608">
      <w:bodyDiv w:val="1"/>
      <w:marLeft w:val="0"/>
      <w:marRight w:val="0"/>
      <w:marTop w:val="0"/>
      <w:marBottom w:val="0"/>
      <w:divBdr>
        <w:top w:val="none" w:sz="0" w:space="0" w:color="auto"/>
        <w:left w:val="none" w:sz="0" w:space="0" w:color="auto"/>
        <w:bottom w:val="none" w:sz="0" w:space="0" w:color="auto"/>
        <w:right w:val="none" w:sz="0" w:space="0" w:color="auto"/>
      </w:divBdr>
    </w:div>
    <w:div w:id="551767839">
      <w:bodyDiv w:val="1"/>
      <w:marLeft w:val="0"/>
      <w:marRight w:val="0"/>
      <w:marTop w:val="0"/>
      <w:marBottom w:val="0"/>
      <w:divBdr>
        <w:top w:val="none" w:sz="0" w:space="0" w:color="auto"/>
        <w:left w:val="none" w:sz="0" w:space="0" w:color="auto"/>
        <w:bottom w:val="none" w:sz="0" w:space="0" w:color="auto"/>
        <w:right w:val="none" w:sz="0" w:space="0" w:color="auto"/>
      </w:divBdr>
    </w:div>
    <w:div w:id="582489421">
      <w:bodyDiv w:val="1"/>
      <w:marLeft w:val="0"/>
      <w:marRight w:val="0"/>
      <w:marTop w:val="0"/>
      <w:marBottom w:val="0"/>
      <w:divBdr>
        <w:top w:val="none" w:sz="0" w:space="0" w:color="auto"/>
        <w:left w:val="none" w:sz="0" w:space="0" w:color="auto"/>
        <w:bottom w:val="none" w:sz="0" w:space="0" w:color="auto"/>
        <w:right w:val="none" w:sz="0" w:space="0" w:color="auto"/>
      </w:divBdr>
    </w:div>
    <w:div w:id="618993692">
      <w:bodyDiv w:val="1"/>
      <w:marLeft w:val="0"/>
      <w:marRight w:val="0"/>
      <w:marTop w:val="0"/>
      <w:marBottom w:val="0"/>
      <w:divBdr>
        <w:top w:val="none" w:sz="0" w:space="0" w:color="auto"/>
        <w:left w:val="none" w:sz="0" w:space="0" w:color="auto"/>
        <w:bottom w:val="none" w:sz="0" w:space="0" w:color="auto"/>
        <w:right w:val="none" w:sz="0" w:space="0" w:color="auto"/>
      </w:divBdr>
      <w:divsChild>
        <w:div w:id="181016895">
          <w:marLeft w:val="0"/>
          <w:marRight w:val="0"/>
          <w:marTop w:val="0"/>
          <w:marBottom w:val="0"/>
          <w:divBdr>
            <w:top w:val="none" w:sz="0" w:space="0" w:color="auto"/>
            <w:left w:val="none" w:sz="0" w:space="0" w:color="auto"/>
            <w:bottom w:val="none" w:sz="0" w:space="0" w:color="auto"/>
            <w:right w:val="none" w:sz="0" w:space="0" w:color="auto"/>
          </w:divBdr>
          <w:divsChild>
            <w:div w:id="1778282754">
              <w:marLeft w:val="0"/>
              <w:marRight w:val="0"/>
              <w:marTop w:val="0"/>
              <w:marBottom w:val="0"/>
              <w:divBdr>
                <w:top w:val="none" w:sz="0" w:space="0" w:color="auto"/>
                <w:left w:val="none" w:sz="0" w:space="0" w:color="auto"/>
                <w:bottom w:val="none" w:sz="0" w:space="0" w:color="auto"/>
                <w:right w:val="none" w:sz="0" w:space="0" w:color="auto"/>
              </w:divBdr>
              <w:divsChild>
                <w:div w:id="942222582">
                  <w:marLeft w:val="0"/>
                  <w:marRight w:val="0"/>
                  <w:marTop w:val="0"/>
                  <w:marBottom w:val="0"/>
                  <w:divBdr>
                    <w:top w:val="none" w:sz="0" w:space="0" w:color="auto"/>
                    <w:left w:val="none" w:sz="0" w:space="0" w:color="auto"/>
                    <w:bottom w:val="none" w:sz="0" w:space="0" w:color="auto"/>
                    <w:right w:val="none" w:sz="0" w:space="0" w:color="auto"/>
                  </w:divBdr>
                  <w:divsChild>
                    <w:div w:id="949429505">
                      <w:marLeft w:val="0"/>
                      <w:marRight w:val="0"/>
                      <w:marTop w:val="0"/>
                      <w:marBottom w:val="0"/>
                      <w:divBdr>
                        <w:top w:val="none" w:sz="0" w:space="0" w:color="auto"/>
                        <w:left w:val="none" w:sz="0" w:space="0" w:color="auto"/>
                        <w:bottom w:val="none" w:sz="0" w:space="0" w:color="auto"/>
                        <w:right w:val="none" w:sz="0" w:space="0" w:color="auto"/>
                      </w:divBdr>
                      <w:divsChild>
                        <w:div w:id="1148130417">
                          <w:marLeft w:val="0"/>
                          <w:marRight w:val="0"/>
                          <w:marTop w:val="0"/>
                          <w:marBottom w:val="0"/>
                          <w:divBdr>
                            <w:top w:val="none" w:sz="0" w:space="0" w:color="auto"/>
                            <w:left w:val="none" w:sz="0" w:space="0" w:color="auto"/>
                            <w:bottom w:val="none" w:sz="0" w:space="0" w:color="auto"/>
                            <w:right w:val="none" w:sz="0" w:space="0" w:color="auto"/>
                          </w:divBdr>
                          <w:divsChild>
                            <w:div w:id="19189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269998">
      <w:bodyDiv w:val="1"/>
      <w:marLeft w:val="0"/>
      <w:marRight w:val="0"/>
      <w:marTop w:val="0"/>
      <w:marBottom w:val="0"/>
      <w:divBdr>
        <w:top w:val="none" w:sz="0" w:space="0" w:color="auto"/>
        <w:left w:val="none" w:sz="0" w:space="0" w:color="auto"/>
        <w:bottom w:val="none" w:sz="0" w:space="0" w:color="auto"/>
        <w:right w:val="none" w:sz="0" w:space="0" w:color="auto"/>
      </w:divBdr>
    </w:div>
    <w:div w:id="625358605">
      <w:bodyDiv w:val="1"/>
      <w:marLeft w:val="0"/>
      <w:marRight w:val="0"/>
      <w:marTop w:val="0"/>
      <w:marBottom w:val="0"/>
      <w:divBdr>
        <w:top w:val="none" w:sz="0" w:space="0" w:color="auto"/>
        <w:left w:val="none" w:sz="0" w:space="0" w:color="auto"/>
        <w:bottom w:val="none" w:sz="0" w:space="0" w:color="auto"/>
        <w:right w:val="none" w:sz="0" w:space="0" w:color="auto"/>
      </w:divBdr>
    </w:div>
    <w:div w:id="660814985">
      <w:bodyDiv w:val="1"/>
      <w:marLeft w:val="0"/>
      <w:marRight w:val="0"/>
      <w:marTop w:val="0"/>
      <w:marBottom w:val="0"/>
      <w:divBdr>
        <w:top w:val="none" w:sz="0" w:space="0" w:color="auto"/>
        <w:left w:val="none" w:sz="0" w:space="0" w:color="auto"/>
        <w:bottom w:val="none" w:sz="0" w:space="0" w:color="auto"/>
        <w:right w:val="none" w:sz="0" w:space="0" w:color="auto"/>
      </w:divBdr>
    </w:div>
    <w:div w:id="664554740">
      <w:bodyDiv w:val="1"/>
      <w:marLeft w:val="0"/>
      <w:marRight w:val="0"/>
      <w:marTop w:val="0"/>
      <w:marBottom w:val="0"/>
      <w:divBdr>
        <w:top w:val="none" w:sz="0" w:space="0" w:color="auto"/>
        <w:left w:val="none" w:sz="0" w:space="0" w:color="auto"/>
        <w:bottom w:val="none" w:sz="0" w:space="0" w:color="auto"/>
        <w:right w:val="none" w:sz="0" w:space="0" w:color="auto"/>
      </w:divBdr>
    </w:div>
    <w:div w:id="675307657">
      <w:bodyDiv w:val="1"/>
      <w:marLeft w:val="0"/>
      <w:marRight w:val="0"/>
      <w:marTop w:val="0"/>
      <w:marBottom w:val="0"/>
      <w:divBdr>
        <w:top w:val="none" w:sz="0" w:space="0" w:color="auto"/>
        <w:left w:val="none" w:sz="0" w:space="0" w:color="auto"/>
        <w:bottom w:val="none" w:sz="0" w:space="0" w:color="auto"/>
        <w:right w:val="none" w:sz="0" w:space="0" w:color="auto"/>
      </w:divBdr>
    </w:div>
    <w:div w:id="713190099">
      <w:bodyDiv w:val="1"/>
      <w:marLeft w:val="0"/>
      <w:marRight w:val="0"/>
      <w:marTop w:val="0"/>
      <w:marBottom w:val="0"/>
      <w:divBdr>
        <w:top w:val="none" w:sz="0" w:space="0" w:color="auto"/>
        <w:left w:val="none" w:sz="0" w:space="0" w:color="auto"/>
        <w:bottom w:val="none" w:sz="0" w:space="0" w:color="auto"/>
        <w:right w:val="none" w:sz="0" w:space="0" w:color="auto"/>
      </w:divBdr>
    </w:div>
    <w:div w:id="794057243">
      <w:bodyDiv w:val="1"/>
      <w:marLeft w:val="0"/>
      <w:marRight w:val="0"/>
      <w:marTop w:val="0"/>
      <w:marBottom w:val="0"/>
      <w:divBdr>
        <w:top w:val="none" w:sz="0" w:space="0" w:color="auto"/>
        <w:left w:val="none" w:sz="0" w:space="0" w:color="auto"/>
        <w:bottom w:val="none" w:sz="0" w:space="0" w:color="auto"/>
        <w:right w:val="none" w:sz="0" w:space="0" w:color="auto"/>
      </w:divBdr>
    </w:div>
    <w:div w:id="810319555">
      <w:bodyDiv w:val="1"/>
      <w:marLeft w:val="0"/>
      <w:marRight w:val="0"/>
      <w:marTop w:val="0"/>
      <w:marBottom w:val="0"/>
      <w:divBdr>
        <w:top w:val="none" w:sz="0" w:space="0" w:color="auto"/>
        <w:left w:val="none" w:sz="0" w:space="0" w:color="auto"/>
        <w:bottom w:val="none" w:sz="0" w:space="0" w:color="auto"/>
        <w:right w:val="none" w:sz="0" w:space="0" w:color="auto"/>
      </w:divBdr>
    </w:div>
    <w:div w:id="811410813">
      <w:bodyDiv w:val="1"/>
      <w:marLeft w:val="0"/>
      <w:marRight w:val="0"/>
      <w:marTop w:val="0"/>
      <w:marBottom w:val="0"/>
      <w:divBdr>
        <w:top w:val="none" w:sz="0" w:space="0" w:color="auto"/>
        <w:left w:val="none" w:sz="0" w:space="0" w:color="auto"/>
        <w:bottom w:val="none" w:sz="0" w:space="0" w:color="auto"/>
        <w:right w:val="none" w:sz="0" w:space="0" w:color="auto"/>
      </w:divBdr>
    </w:div>
    <w:div w:id="844249987">
      <w:bodyDiv w:val="1"/>
      <w:marLeft w:val="0"/>
      <w:marRight w:val="0"/>
      <w:marTop w:val="0"/>
      <w:marBottom w:val="0"/>
      <w:divBdr>
        <w:top w:val="none" w:sz="0" w:space="0" w:color="auto"/>
        <w:left w:val="none" w:sz="0" w:space="0" w:color="auto"/>
        <w:bottom w:val="none" w:sz="0" w:space="0" w:color="auto"/>
        <w:right w:val="none" w:sz="0" w:space="0" w:color="auto"/>
      </w:divBdr>
    </w:div>
    <w:div w:id="871382729">
      <w:bodyDiv w:val="1"/>
      <w:marLeft w:val="0"/>
      <w:marRight w:val="0"/>
      <w:marTop w:val="0"/>
      <w:marBottom w:val="0"/>
      <w:divBdr>
        <w:top w:val="none" w:sz="0" w:space="0" w:color="auto"/>
        <w:left w:val="none" w:sz="0" w:space="0" w:color="auto"/>
        <w:bottom w:val="none" w:sz="0" w:space="0" w:color="auto"/>
        <w:right w:val="none" w:sz="0" w:space="0" w:color="auto"/>
      </w:divBdr>
      <w:divsChild>
        <w:div w:id="734470284">
          <w:marLeft w:val="0"/>
          <w:marRight w:val="0"/>
          <w:marTop w:val="0"/>
          <w:marBottom w:val="0"/>
          <w:divBdr>
            <w:top w:val="none" w:sz="0" w:space="0" w:color="auto"/>
            <w:left w:val="none" w:sz="0" w:space="0" w:color="auto"/>
            <w:bottom w:val="none" w:sz="0" w:space="0" w:color="auto"/>
            <w:right w:val="none" w:sz="0" w:space="0" w:color="auto"/>
          </w:divBdr>
          <w:divsChild>
            <w:div w:id="105462899">
              <w:marLeft w:val="0"/>
              <w:marRight w:val="0"/>
              <w:marTop w:val="0"/>
              <w:marBottom w:val="0"/>
              <w:divBdr>
                <w:top w:val="none" w:sz="0" w:space="0" w:color="auto"/>
                <w:left w:val="none" w:sz="0" w:space="0" w:color="auto"/>
                <w:bottom w:val="none" w:sz="0" w:space="0" w:color="auto"/>
                <w:right w:val="none" w:sz="0" w:space="0" w:color="auto"/>
              </w:divBdr>
              <w:divsChild>
                <w:div w:id="1362055320">
                  <w:marLeft w:val="0"/>
                  <w:marRight w:val="0"/>
                  <w:marTop w:val="0"/>
                  <w:marBottom w:val="0"/>
                  <w:divBdr>
                    <w:top w:val="none" w:sz="0" w:space="0" w:color="auto"/>
                    <w:left w:val="none" w:sz="0" w:space="0" w:color="auto"/>
                    <w:bottom w:val="none" w:sz="0" w:space="0" w:color="auto"/>
                    <w:right w:val="none" w:sz="0" w:space="0" w:color="auto"/>
                  </w:divBdr>
                  <w:divsChild>
                    <w:div w:id="2117560923">
                      <w:marLeft w:val="0"/>
                      <w:marRight w:val="0"/>
                      <w:marTop w:val="0"/>
                      <w:marBottom w:val="0"/>
                      <w:divBdr>
                        <w:top w:val="none" w:sz="0" w:space="0" w:color="auto"/>
                        <w:left w:val="none" w:sz="0" w:space="0" w:color="auto"/>
                        <w:bottom w:val="none" w:sz="0" w:space="0" w:color="auto"/>
                        <w:right w:val="none" w:sz="0" w:space="0" w:color="auto"/>
                      </w:divBdr>
                      <w:divsChild>
                        <w:div w:id="1335760721">
                          <w:marLeft w:val="0"/>
                          <w:marRight w:val="0"/>
                          <w:marTop w:val="0"/>
                          <w:marBottom w:val="0"/>
                          <w:divBdr>
                            <w:top w:val="none" w:sz="0" w:space="0" w:color="auto"/>
                            <w:left w:val="none" w:sz="0" w:space="0" w:color="auto"/>
                            <w:bottom w:val="none" w:sz="0" w:space="0" w:color="auto"/>
                            <w:right w:val="none" w:sz="0" w:space="0" w:color="auto"/>
                          </w:divBdr>
                          <w:divsChild>
                            <w:div w:id="14007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918305">
      <w:bodyDiv w:val="1"/>
      <w:marLeft w:val="0"/>
      <w:marRight w:val="0"/>
      <w:marTop w:val="0"/>
      <w:marBottom w:val="0"/>
      <w:divBdr>
        <w:top w:val="none" w:sz="0" w:space="0" w:color="auto"/>
        <w:left w:val="none" w:sz="0" w:space="0" w:color="auto"/>
        <w:bottom w:val="none" w:sz="0" w:space="0" w:color="auto"/>
        <w:right w:val="none" w:sz="0" w:space="0" w:color="auto"/>
      </w:divBdr>
    </w:div>
    <w:div w:id="1004745981">
      <w:bodyDiv w:val="1"/>
      <w:marLeft w:val="0"/>
      <w:marRight w:val="0"/>
      <w:marTop w:val="0"/>
      <w:marBottom w:val="0"/>
      <w:divBdr>
        <w:top w:val="none" w:sz="0" w:space="0" w:color="auto"/>
        <w:left w:val="none" w:sz="0" w:space="0" w:color="auto"/>
        <w:bottom w:val="none" w:sz="0" w:space="0" w:color="auto"/>
        <w:right w:val="none" w:sz="0" w:space="0" w:color="auto"/>
      </w:divBdr>
    </w:div>
    <w:div w:id="1082096980">
      <w:bodyDiv w:val="1"/>
      <w:marLeft w:val="0"/>
      <w:marRight w:val="0"/>
      <w:marTop w:val="0"/>
      <w:marBottom w:val="0"/>
      <w:divBdr>
        <w:top w:val="none" w:sz="0" w:space="0" w:color="auto"/>
        <w:left w:val="none" w:sz="0" w:space="0" w:color="auto"/>
        <w:bottom w:val="none" w:sz="0" w:space="0" w:color="auto"/>
        <w:right w:val="none" w:sz="0" w:space="0" w:color="auto"/>
      </w:divBdr>
    </w:div>
    <w:div w:id="1118061137">
      <w:bodyDiv w:val="1"/>
      <w:marLeft w:val="0"/>
      <w:marRight w:val="0"/>
      <w:marTop w:val="0"/>
      <w:marBottom w:val="0"/>
      <w:divBdr>
        <w:top w:val="none" w:sz="0" w:space="0" w:color="auto"/>
        <w:left w:val="none" w:sz="0" w:space="0" w:color="auto"/>
        <w:bottom w:val="none" w:sz="0" w:space="0" w:color="auto"/>
        <w:right w:val="none" w:sz="0" w:space="0" w:color="auto"/>
      </w:divBdr>
    </w:div>
    <w:div w:id="1174563528">
      <w:bodyDiv w:val="1"/>
      <w:marLeft w:val="0"/>
      <w:marRight w:val="0"/>
      <w:marTop w:val="0"/>
      <w:marBottom w:val="0"/>
      <w:divBdr>
        <w:top w:val="none" w:sz="0" w:space="0" w:color="auto"/>
        <w:left w:val="none" w:sz="0" w:space="0" w:color="auto"/>
        <w:bottom w:val="none" w:sz="0" w:space="0" w:color="auto"/>
        <w:right w:val="none" w:sz="0" w:space="0" w:color="auto"/>
      </w:divBdr>
    </w:div>
    <w:div w:id="1190334259">
      <w:bodyDiv w:val="1"/>
      <w:marLeft w:val="0"/>
      <w:marRight w:val="0"/>
      <w:marTop w:val="0"/>
      <w:marBottom w:val="0"/>
      <w:divBdr>
        <w:top w:val="none" w:sz="0" w:space="0" w:color="auto"/>
        <w:left w:val="none" w:sz="0" w:space="0" w:color="auto"/>
        <w:bottom w:val="none" w:sz="0" w:space="0" w:color="auto"/>
        <w:right w:val="none" w:sz="0" w:space="0" w:color="auto"/>
      </w:divBdr>
    </w:div>
    <w:div w:id="1267812432">
      <w:bodyDiv w:val="1"/>
      <w:marLeft w:val="0"/>
      <w:marRight w:val="0"/>
      <w:marTop w:val="0"/>
      <w:marBottom w:val="0"/>
      <w:divBdr>
        <w:top w:val="none" w:sz="0" w:space="0" w:color="auto"/>
        <w:left w:val="none" w:sz="0" w:space="0" w:color="auto"/>
        <w:bottom w:val="none" w:sz="0" w:space="0" w:color="auto"/>
        <w:right w:val="none" w:sz="0" w:space="0" w:color="auto"/>
      </w:divBdr>
    </w:div>
    <w:div w:id="1382747194">
      <w:bodyDiv w:val="1"/>
      <w:marLeft w:val="0"/>
      <w:marRight w:val="0"/>
      <w:marTop w:val="0"/>
      <w:marBottom w:val="0"/>
      <w:divBdr>
        <w:top w:val="none" w:sz="0" w:space="0" w:color="auto"/>
        <w:left w:val="none" w:sz="0" w:space="0" w:color="auto"/>
        <w:bottom w:val="none" w:sz="0" w:space="0" w:color="auto"/>
        <w:right w:val="none" w:sz="0" w:space="0" w:color="auto"/>
      </w:divBdr>
    </w:div>
    <w:div w:id="1402409372">
      <w:bodyDiv w:val="1"/>
      <w:marLeft w:val="0"/>
      <w:marRight w:val="0"/>
      <w:marTop w:val="0"/>
      <w:marBottom w:val="0"/>
      <w:divBdr>
        <w:top w:val="none" w:sz="0" w:space="0" w:color="auto"/>
        <w:left w:val="none" w:sz="0" w:space="0" w:color="auto"/>
        <w:bottom w:val="none" w:sz="0" w:space="0" w:color="auto"/>
        <w:right w:val="none" w:sz="0" w:space="0" w:color="auto"/>
      </w:divBdr>
    </w:div>
    <w:div w:id="1532962836">
      <w:bodyDiv w:val="1"/>
      <w:marLeft w:val="0"/>
      <w:marRight w:val="0"/>
      <w:marTop w:val="0"/>
      <w:marBottom w:val="0"/>
      <w:divBdr>
        <w:top w:val="none" w:sz="0" w:space="0" w:color="auto"/>
        <w:left w:val="none" w:sz="0" w:space="0" w:color="auto"/>
        <w:bottom w:val="none" w:sz="0" w:space="0" w:color="auto"/>
        <w:right w:val="none" w:sz="0" w:space="0" w:color="auto"/>
      </w:divBdr>
    </w:div>
    <w:div w:id="1594704941">
      <w:bodyDiv w:val="1"/>
      <w:marLeft w:val="0"/>
      <w:marRight w:val="0"/>
      <w:marTop w:val="0"/>
      <w:marBottom w:val="0"/>
      <w:divBdr>
        <w:top w:val="none" w:sz="0" w:space="0" w:color="auto"/>
        <w:left w:val="none" w:sz="0" w:space="0" w:color="auto"/>
        <w:bottom w:val="none" w:sz="0" w:space="0" w:color="auto"/>
        <w:right w:val="none" w:sz="0" w:space="0" w:color="auto"/>
      </w:divBdr>
    </w:div>
    <w:div w:id="1607032381">
      <w:bodyDiv w:val="1"/>
      <w:marLeft w:val="0"/>
      <w:marRight w:val="0"/>
      <w:marTop w:val="0"/>
      <w:marBottom w:val="0"/>
      <w:divBdr>
        <w:top w:val="none" w:sz="0" w:space="0" w:color="auto"/>
        <w:left w:val="none" w:sz="0" w:space="0" w:color="auto"/>
        <w:bottom w:val="none" w:sz="0" w:space="0" w:color="auto"/>
        <w:right w:val="none" w:sz="0" w:space="0" w:color="auto"/>
      </w:divBdr>
    </w:div>
    <w:div w:id="1751849622">
      <w:bodyDiv w:val="1"/>
      <w:marLeft w:val="0"/>
      <w:marRight w:val="0"/>
      <w:marTop w:val="0"/>
      <w:marBottom w:val="0"/>
      <w:divBdr>
        <w:top w:val="none" w:sz="0" w:space="0" w:color="auto"/>
        <w:left w:val="none" w:sz="0" w:space="0" w:color="auto"/>
        <w:bottom w:val="none" w:sz="0" w:space="0" w:color="auto"/>
        <w:right w:val="none" w:sz="0" w:space="0" w:color="auto"/>
      </w:divBdr>
    </w:div>
    <w:div w:id="1827087361">
      <w:bodyDiv w:val="1"/>
      <w:marLeft w:val="0"/>
      <w:marRight w:val="0"/>
      <w:marTop w:val="0"/>
      <w:marBottom w:val="0"/>
      <w:divBdr>
        <w:top w:val="none" w:sz="0" w:space="0" w:color="auto"/>
        <w:left w:val="none" w:sz="0" w:space="0" w:color="auto"/>
        <w:bottom w:val="none" w:sz="0" w:space="0" w:color="auto"/>
        <w:right w:val="none" w:sz="0" w:space="0" w:color="auto"/>
      </w:divBdr>
    </w:div>
    <w:div w:id="1834948531">
      <w:bodyDiv w:val="1"/>
      <w:marLeft w:val="0"/>
      <w:marRight w:val="0"/>
      <w:marTop w:val="0"/>
      <w:marBottom w:val="0"/>
      <w:divBdr>
        <w:top w:val="none" w:sz="0" w:space="0" w:color="auto"/>
        <w:left w:val="none" w:sz="0" w:space="0" w:color="auto"/>
        <w:bottom w:val="none" w:sz="0" w:space="0" w:color="auto"/>
        <w:right w:val="none" w:sz="0" w:space="0" w:color="auto"/>
      </w:divBdr>
    </w:div>
    <w:div w:id="1909732610">
      <w:bodyDiv w:val="1"/>
      <w:marLeft w:val="0"/>
      <w:marRight w:val="0"/>
      <w:marTop w:val="0"/>
      <w:marBottom w:val="0"/>
      <w:divBdr>
        <w:top w:val="none" w:sz="0" w:space="0" w:color="auto"/>
        <w:left w:val="none" w:sz="0" w:space="0" w:color="auto"/>
        <w:bottom w:val="none" w:sz="0" w:space="0" w:color="auto"/>
        <w:right w:val="none" w:sz="0" w:space="0" w:color="auto"/>
      </w:divBdr>
    </w:div>
    <w:div w:id="2015766778">
      <w:bodyDiv w:val="1"/>
      <w:marLeft w:val="0"/>
      <w:marRight w:val="0"/>
      <w:marTop w:val="0"/>
      <w:marBottom w:val="0"/>
      <w:divBdr>
        <w:top w:val="none" w:sz="0" w:space="0" w:color="auto"/>
        <w:left w:val="none" w:sz="0" w:space="0" w:color="auto"/>
        <w:bottom w:val="none" w:sz="0" w:space="0" w:color="auto"/>
        <w:right w:val="none" w:sz="0" w:space="0" w:color="auto"/>
      </w:divBdr>
    </w:div>
    <w:div w:id="2025552858">
      <w:bodyDiv w:val="1"/>
      <w:marLeft w:val="0"/>
      <w:marRight w:val="0"/>
      <w:marTop w:val="0"/>
      <w:marBottom w:val="0"/>
      <w:divBdr>
        <w:top w:val="none" w:sz="0" w:space="0" w:color="auto"/>
        <w:left w:val="none" w:sz="0" w:space="0" w:color="auto"/>
        <w:bottom w:val="none" w:sz="0" w:space="0" w:color="auto"/>
        <w:right w:val="none" w:sz="0" w:space="0" w:color="auto"/>
      </w:divBdr>
    </w:div>
    <w:div w:id="2037653721">
      <w:bodyDiv w:val="1"/>
      <w:marLeft w:val="0"/>
      <w:marRight w:val="0"/>
      <w:marTop w:val="0"/>
      <w:marBottom w:val="0"/>
      <w:divBdr>
        <w:top w:val="none" w:sz="0" w:space="0" w:color="auto"/>
        <w:left w:val="none" w:sz="0" w:space="0" w:color="auto"/>
        <w:bottom w:val="none" w:sz="0" w:space="0" w:color="auto"/>
        <w:right w:val="none" w:sz="0" w:space="0" w:color="auto"/>
      </w:divBdr>
    </w:div>
    <w:div w:id="2066829368">
      <w:bodyDiv w:val="1"/>
      <w:marLeft w:val="0"/>
      <w:marRight w:val="0"/>
      <w:marTop w:val="0"/>
      <w:marBottom w:val="0"/>
      <w:divBdr>
        <w:top w:val="none" w:sz="0" w:space="0" w:color="auto"/>
        <w:left w:val="none" w:sz="0" w:space="0" w:color="auto"/>
        <w:bottom w:val="none" w:sz="0" w:space="0" w:color="auto"/>
        <w:right w:val="none" w:sz="0" w:space="0" w:color="auto"/>
      </w:divBdr>
    </w:div>
    <w:div w:id="2131196799">
      <w:bodyDiv w:val="1"/>
      <w:marLeft w:val="0"/>
      <w:marRight w:val="0"/>
      <w:marTop w:val="0"/>
      <w:marBottom w:val="0"/>
      <w:divBdr>
        <w:top w:val="none" w:sz="0" w:space="0" w:color="auto"/>
        <w:left w:val="none" w:sz="0" w:space="0" w:color="auto"/>
        <w:bottom w:val="none" w:sz="0" w:space="0" w:color="auto"/>
        <w:right w:val="none" w:sz="0" w:space="0" w:color="auto"/>
      </w:divBdr>
    </w:div>
    <w:div w:id="21442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39BFA-1C7C-4B5B-81B8-23A8AB7D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Cowper</dc:creator>
  <cp:keywords/>
  <dc:description/>
  <cp:lastModifiedBy>Garrett Luna</cp:lastModifiedBy>
  <cp:revision>2</cp:revision>
  <cp:lastPrinted>2025-11-19T15:08:00Z</cp:lastPrinted>
  <dcterms:created xsi:type="dcterms:W3CDTF">2026-01-30T19:48:00Z</dcterms:created>
  <dcterms:modified xsi:type="dcterms:W3CDTF">2026-01-30T19:48:00Z</dcterms:modified>
</cp:coreProperties>
</file>